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3771A">
      <w:pPr>
        <w:pStyle w:val="19"/>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color w:val="auto"/>
          <w:kern w:val="0"/>
          <w:sz w:val="44"/>
          <w:szCs w:val="44"/>
          <w:highlight w:val="none"/>
          <w:lang w:val="en-US" w:eastAsia="zh-CN"/>
        </w:rPr>
      </w:pPr>
      <w:bookmarkStart w:id="22" w:name="_GoBack"/>
      <w:r>
        <w:rPr>
          <w:rFonts w:hint="eastAsia"/>
          <w:lang w:val="en-US" w:eastAsia="zh-CN"/>
        </w:rPr>
        <w:drawing>
          <wp:anchor distT="0" distB="0" distL="114300" distR="114300" simplePos="0" relativeHeight="251659264" behindDoc="0" locked="0" layoutInCell="1" allowOverlap="1">
            <wp:simplePos x="0" y="0"/>
            <wp:positionH relativeFrom="column">
              <wp:posOffset>-790575</wp:posOffset>
            </wp:positionH>
            <wp:positionV relativeFrom="paragraph">
              <wp:posOffset>-781685</wp:posOffset>
            </wp:positionV>
            <wp:extent cx="7587615" cy="10730865"/>
            <wp:effectExtent l="0" t="0" r="13335" b="13335"/>
            <wp:wrapNone/>
            <wp:docPr id="1" name="图片 1" descr="6110a5c195bd3ffb632364660c9b6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10a5c195bd3ffb632364660c9b6d6b"/>
                    <pic:cNvPicPr>
                      <a:picLocks noChangeAspect="1"/>
                    </pic:cNvPicPr>
                  </pic:nvPicPr>
                  <pic:blipFill>
                    <a:blip r:embed="rId8"/>
                    <a:stretch>
                      <a:fillRect/>
                    </a:stretch>
                  </pic:blipFill>
                  <pic:spPr>
                    <a:xfrm>
                      <a:off x="0" y="0"/>
                      <a:ext cx="7587615" cy="10730865"/>
                    </a:xfrm>
                    <a:prstGeom prst="rect">
                      <a:avLst/>
                    </a:prstGeom>
                  </pic:spPr>
                </pic:pic>
              </a:graphicData>
            </a:graphic>
          </wp:anchor>
        </w:drawing>
      </w:r>
      <w:bookmarkEnd w:id="22"/>
    </w:p>
    <w:p w14:paraId="29F51962">
      <w:pPr>
        <w:pStyle w:val="19"/>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color w:val="auto"/>
          <w:kern w:val="0"/>
          <w:sz w:val="44"/>
          <w:szCs w:val="44"/>
          <w:highlight w:val="none"/>
          <w:lang w:val="en-US" w:eastAsia="zh-CN"/>
        </w:rPr>
      </w:pPr>
    </w:p>
    <w:p w14:paraId="71431D07">
      <w:pPr>
        <w:pStyle w:val="19"/>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color w:val="auto"/>
          <w:kern w:val="0"/>
          <w:sz w:val="44"/>
          <w:szCs w:val="44"/>
          <w:highlight w:val="none"/>
          <w:lang w:val="en-US" w:eastAsia="zh-CN"/>
        </w:rPr>
      </w:pPr>
      <w:r>
        <w:rPr>
          <w:rFonts w:hint="eastAsia" w:ascii="黑体" w:hAnsi="黑体" w:eastAsia="黑体" w:cs="黑体"/>
          <w:b/>
          <w:color w:val="auto"/>
          <w:kern w:val="0"/>
          <w:sz w:val="44"/>
          <w:szCs w:val="44"/>
          <w:highlight w:val="none"/>
          <w:lang w:val="en-US" w:eastAsia="zh-CN"/>
        </w:rPr>
        <w:t>新蔡县练村镇人民政府练村镇王围孜村和冯庄村粮食仓储农机库建设联建项目</w:t>
      </w:r>
    </w:p>
    <w:p w14:paraId="19EF7F2B">
      <w:pPr>
        <w:pStyle w:val="19"/>
        <w:keepNext w:val="0"/>
        <w:keepLines w:val="0"/>
        <w:pageBreakBefore w:val="0"/>
        <w:widowControl/>
        <w:shd w:val="clear"/>
        <w:kinsoku w:val="0"/>
        <w:wordWrap/>
        <w:overflowPunct/>
        <w:topLinePunct w:val="0"/>
        <w:autoSpaceDE w:val="0"/>
        <w:autoSpaceDN w:val="0"/>
        <w:bidi w:val="0"/>
        <w:adjustRightInd w:val="0"/>
        <w:snapToGrid w:val="0"/>
        <w:spacing w:line="700" w:lineRule="exact"/>
        <w:jc w:val="center"/>
        <w:textAlignment w:val="baseline"/>
        <w:rPr>
          <w:rFonts w:hint="eastAsia" w:ascii="黑体" w:hAnsi="黑体" w:eastAsia="黑体" w:cs="黑体"/>
          <w:b/>
          <w:color w:val="auto"/>
          <w:kern w:val="0"/>
          <w:sz w:val="40"/>
          <w:szCs w:val="40"/>
          <w:highlight w:val="none"/>
          <w:lang w:val="en-US" w:eastAsia="zh-CN"/>
        </w:rPr>
      </w:pPr>
    </w:p>
    <w:p w14:paraId="5C4EA880">
      <w:pPr>
        <w:pStyle w:val="19"/>
        <w:keepNext w:val="0"/>
        <w:keepLines w:val="0"/>
        <w:pageBreakBefore w:val="0"/>
        <w:widowControl/>
        <w:shd w:val="clear"/>
        <w:kinsoku w:val="0"/>
        <w:wordWrap/>
        <w:overflowPunct/>
        <w:topLinePunct w:val="0"/>
        <w:autoSpaceDE w:val="0"/>
        <w:autoSpaceDN w:val="0"/>
        <w:bidi w:val="0"/>
        <w:adjustRightInd w:val="0"/>
        <w:snapToGrid w:val="0"/>
        <w:spacing w:line="700" w:lineRule="exact"/>
        <w:jc w:val="center"/>
        <w:textAlignment w:val="baseline"/>
        <w:rPr>
          <w:rFonts w:hint="eastAsia" w:ascii="黑体" w:hAnsi="黑体" w:eastAsia="黑体" w:cs="黑体"/>
          <w:b/>
          <w:color w:val="auto"/>
          <w:kern w:val="0"/>
          <w:sz w:val="40"/>
          <w:szCs w:val="40"/>
          <w:highlight w:val="none"/>
          <w:lang w:val="en-US" w:eastAsia="zh-CN"/>
        </w:rPr>
      </w:pPr>
    </w:p>
    <w:p w14:paraId="530013E0">
      <w:pPr>
        <w:pStyle w:val="19"/>
        <w:keepNext w:val="0"/>
        <w:keepLines w:val="0"/>
        <w:pageBreakBefore w:val="0"/>
        <w:widowControl/>
        <w:shd w:val="clear"/>
        <w:kinsoku w:val="0"/>
        <w:wordWrap/>
        <w:overflowPunct/>
        <w:topLinePunct w:val="0"/>
        <w:autoSpaceDE w:val="0"/>
        <w:autoSpaceDN w:val="0"/>
        <w:bidi w:val="0"/>
        <w:adjustRightInd w:val="0"/>
        <w:snapToGrid w:val="0"/>
        <w:spacing w:line="700" w:lineRule="exact"/>
        <w:jc w:val="center"/>
        <w:textAlignment w:val="baseline"/>
        <w:rPr>
          <w:rFonts w:hint="eastAsia" w:ascii="黑体" w:hAnsi="黑体" w:eastAsia="黑体" w:cs="黑体"/>
          <w:b/>
          <w:color w:val="auto"/>
          <w:kern w:val="0"/>
          <w:sz w:val="40"/>
          <w:szCs w:val="40"/>
          <w:highlight w:val="none"/>
          <w:lang w:val="en-US" w:eastAsia="zh-CN"/>
        </w:rPr>
      </w:pPr>
    </w:p>
    <w:p w14:paraId="199B4858">
      <w:pPr>
        <w:pStyle w:val="19"/>
        <w:keepNext w:val="0"/>
        <w:keepLines w:val="0"/>
        <w:pageBreakBefore w:val="0"/>
        <w:widowControl/>
        <w:shd w:val="clear"/>
        <w:kinsoku w:val="0"/>
        <w:wordWrap/>
        <w:overflowPunct/>
        <w:topLinePunct w:val="0"/>
        <w:autoSpaceDE w:val="0"/>
        <w:autoSpaceDN w:val="0"/>
        <w:bidi w:val="0"/>
        <w:adjustRightInd w:val="0"/>
        <w:snapToGrid w:val="0"/>
        <w:spacing w:line="700" w:lineRule="exact"/>
        <w:jc w:val="center"/>
        <w:textAlignment w:val="baseline"/>
        <w:rPr>
          <w:rFonts w:hint="eastAsia" w:ascii="黑体" w:hAnsi="黑体" w:eastAsia="黑体" w:cs="黑体"/>
          <w:b/>
          <w:color w:val="auto"/>
          <w:kern w:val="0"/>
          <w:sz w:val="44"/>
          <w:szCs w:val="44"/>
          <w:highlight w:val="none"/>
          <w:lang w:val="en-US" w:eastAsia="zh-CN"/>
        </w:rPr>
      </w:pPr>
      <w:r>
        <w:rPr>
          <w:rFonts w:hint="eastAsia" w:ascii="黑体" w:hAnsi="黑体" w:eastAsia="黑体" w:cs="黑体"/>
          <w:b/>
          <w:color w:val="auto"/>
          <w:kern w:val="0"/>
          <w:sz w:val="40"/>
          <w:szCs w:val="40"/>
          <w:highlight w:val="none"/>
          <w:lang w:val="en-US" w:eastAsia="zh-CN"/>
        </w:rPr>
        <w:t>竞争性谈判文件</w:t>
      </w:r>
    </w:p>
    <w:p w14:paraId="1BDE00E8">
      <w:pPr>
        <w:pStyle w:val="19"/>
        <w:shd w:val="clear"/>
        <w:rPr>
          <w:rFonts w:hint="eastAsia" w:ascii="黑体" w:hAnsi="黑体" w:eastAsia="黑体" w:cs="黑体"/>
          <w:color w:val="auto"/>
          <w:highlight w:val="none"/>
        </w:rPr>
      </w:pPr>
    </w:p>
    <w:p w14:paraId="46873555">
      <w:pPr>
        <w:pStyle w:val="32"/>
        <w:shd w:val="clear"/>
        <w:jc w:val="center"/>
        <w:rPr>
          <w:rFonts w:hint="eastAsia" w:ascii="黑体" w:hAnsi="黑体" w:eastAsia="黑体" w:cs="黑体"/>
          <w:b/>
          <w:color w:val="auto"/>
          <w:kern w:val="0"/>
          <w:sz w:val="36"/>
          <w:szCs w:val="36"/>
          <w:highlight w:val="none"/>
          <w:lang w:val="en-US" w:eastAsia="zh-CN"/>
        </w:rPr>
      </w:pPr>
    </w:p>
    <w:p w14:paraId="7F74B7D4">
      <w:pPr>
        <w:pStyle w:val="19"/>
        <w:rPr>
          <w:rFonts w:hint="eastAsia" w:ascii="黑体" w:hAnsi="黑体" w:eastAsia="黑体" w:cs="黑体"/>
          <w:b/>
          <w:color w:val="auto"/>
          <w:kern w:val="0"/>
          <w:sz w:val="36"/>
          <w:szCs w:val="36"/>
          <w:highlight w:val="none"/>
          <w:lang w:val="en-US" w:eastAsia="zh-CN"/>
        </w:rPr>
      </w:pPr>
    </w:p>
    <w:p w14:paraId="65AD71DD">
      <w:pPr>
        <w:pStyle w:val="19"/>
        <w:shd w:val="clear"/>
        <w:rPr>
          <w:rFonts w:hint="eastAsia" w:ascii="黑体" w:hAnsi="黑体" w:eastAsia="黑体" w:cs="黑体"/>
          <w:color w:val="auto"/>
          <w:highlight w:val="none"/>
          <w:lang w:eastAsia="zh-CN"/>
        </w:rPr>
      </w:pPr>
    </w:p>
    <w:p w14:paraId="1F02D0F9">
      <w:pPr>
        <w:pStyle w:val="19"/>
        <w:shd w:val="clear"/>
        <w:rPr>
          <w:rFonts w:hint="eastAsia" w:ascii="黑体" w:hAnsi="黑体" w:eastAsia="黑体" w:cs="黑体"/>
          <w:color w:val="auto"/>
          <w:highlight w:val="none"/>
          <w:lang w:eastAsia="zh-CN"/>
        </w:rPr>
      </w:pPr>
    </w:p>
    <w:p w14:paraId="3504C4AC">
      <w:pPr>
        <w:shd w:val="clear"/>
        <w:rPr>
          <w:rFonts w:hint="eastAsia" w:ascii="黑体" w:hAnsi="黑体" w:eastAsia="黑体" w:cs="黑体"/>
          <w:color w:val="auto"/>
          <w:highlight w:val="none"/>
          <w:lang w:eastAsia="zh-CN"/>
        </w:rPr>
      </w:pPr>
    </w:p>
    <w:p w14:paraId="2877A432">
      <w:pPr>
        <w:keepNext w:val="0"/>
        <w:keepLines w:val="0"/>
        <w:pageBreakBefore w:val="0"/>
        <w:widowControl/>
        <w:shd w:val="clear" w:color="auto"/>
        <w:kinsoku/>
        <w:overflowPunct/>
        <w:autoSpaceDE/>
        <w:autoSpaceDN/>
        <w:bidi w:val="0"/>
        <w:adjustRightInd/>
        <w:snapToGrid/>
        <w:spacing w:beforeAutospacing="0" w:afterAutospacing="0" w:line="600" w:lineRule="exact"/>
        <w:ind w:firstLine="562" w:firstLineChars="200"/>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eastAsia="zh-CN"/>
        </w:rPr>
        <w:t>政府采购网推送采购编号：</w:t>
      </w:r>
      <w:r>
        <w:rPr>
          <w:rFonts w:hint="eastAsia" w:ascii="黑体" w:hAnsi="黑体" w:eastAsia="黑体" w:cs="黑体"/>
          <w:b/>
          <w:bCs/>
          <w:color w:val="auto"/>
          <w:kern w:val="0"/>
          <w:sz w:val="28"/>
          <w:szCs w:val="28"/>
          <w:highlight w:val="none"/>
          <w:lang w:val="en-US" w:eastAsia="zh-CN"/>
        </w:rPr>
        <w:t xml:space="preserve">新采竞谈-2026-35 </w:t>
      </w:r>
    </w:p>
    <w:p w14:paraId="46E7254B">
      <w:pPr>
        <w:keepNext w:val="0"/>
        <w:keepLines w:val="0"/>
        <w:pageBreakBefore w:val="0"/>
        <w:widowControl/>
        <w:shd w:val="clear" w:color="auto"/>
        <w:kinsoku/>
        <w:overflowPunct/>
        <w:autoSpaceDE/>
        <w:autoSpaceDN/>
        <w:bidi w:val="0"/>
        <w:adjustRightInd/>
        <w:snapToGrid/>
        <w:spacing w:beforeAutospacing="0" w:afterAutospacing="0" w:line="600" w:lineRule="exact"/>
        <w:ind w:firstLine="562" w:firstLineChars="200"/>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交易中心进场项目编号：新政采【2026】049号</w:t>
      </w:r>
    </w:p>
    <w:p w14:paraId="4A5170B3">
      <w:pPr>
        <w:keepNext w:val="0"/>
        <w:keepLines w:val="0"/>
        <w:pageBreakBefore w:val="0"/>
        <w:widowControl/>
        <w:shd w:val="clear" w:color="auto"/>
        <w:kinsoku/>
        <w:overflowPunct/>
        <w:autoSpaceDE/>
        <w:autoSpaceDN/>
        <w:bidi w:val="0"/>
        <w:adjustRightInd/>
        <w:snapToGrid/>
        <w:spacing w:beforeAutospacing="0" w:afterAutospacing="0" w:line="600" w:lineRule="exact"/>
        <w:ind w:left="2606" w:leftChars="304" w:hanging="1968" w:hangingChars="700"/>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eastAsia="zh-CN"/>
        </w:rPr>
        <w:t>采购项目名称：</w:t>
      </w:r>
      <w:r>
        <w:rPr>
          <w:rFonts w:hint="eastAsia" w:ascii="黑体" w:hAnsi="黑体" w:eastAsia="黑体" w:cs="黑体"/>
          <w:b/>
          <w:bCs/>
          <w:color w:val="auto"/>
          <w:kern w:val="0"/>
          <w:sz w:val="28"/>
          <w:szCs w:val="28"/>
          <w:highlight w:val="none"/>
          <w:lang w:val="en-US" w:eastAsia="zh-CN"/>
        </w:rPr>
        <w:t xml:space="preserve">新蔡县练村镇人民政府练村镇王围孜村和冯庄村粮食仓储农机库建设联建项目 </w:t>
      </w:r>
    </w:p>
    <w:p w14:paraId="71DF7C37">
      <w:pPr>
        <w:keepNext w:val="0"/>
        <w:keepLines w:val="0"/>
        <w:pageBreakBefore w:val="0"/>
        <w:widowControl/>
        <w:shd w:val="clear" w:color="auto"/>
        <w:kinsoku/>
        <w:overflowPunct/>
        <w:autoSpaceDE/>
        <w:autoSpaceDN/>
        <w:bidi w:val="0"/>
        <w:adjustRightInd/>
        <w:snapToGrid/>
        <w:spacing w:beforeAutospacing="0" w:afterAutospacing="0" w:line="600" w:lineRule="exact"/>
        <w:ind w:firstLine="562" w:firstLineChars="200"/>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eastAsia="zh-CN"/>
        </w:rPr>
        <w:t>采   购   人：新蔡县练村镇人民政府</w:t>
      </w:r>
      <w:r>
        <w:rPr>
          <w:rFonts w:hint="eastAsia" w:ascii="黑体" w:hAnsi="黑体" w:eastAsia="黑体" w:cs="黑体"/>
          <w:b/>
          <w:bCs/>
          <w:color w:val="auto"/>
          <w:kern w:val="0"/>
          <w:sz w:val="28"/>
          <w:szCs w:val="28"/>
          <w:highlight w:val="none"/>
          <w:lang w:val="en-US" w:eastAsia="zh-CN"/>
        </w:rPr>
        <w:t xml:space="preserve">     </w:t>
      </w:r>
    </w:p>
    <w:p w14:paraId="13ED33AE">
      <w:pPr>
        <w:keepNext w:val="0"/>
        <w:keepLines w:val="0"/>
        <w:pageBreakBefore w:val="0"/>
        <w:widowControl/>
        <w:shd w:val="clear" w:color="auto"/>
        <w:kinsoku/>
        <w:overflowPunct/>
        <w:autoSpaceDE/>
        <w:autoSpaceDN/>
        <w:bidi w:val="0"/>
        <w:adjustRightInd/>
        <w:snapToGrid/>
        <w:spacing w:beforeAutospacing="0" w:afterAutospacing="0" w:line="600" w:lineRule="exact"/>
        <w:ind w:firstLine="562" w:firstLineChars="200"/>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eastAsia="zh-CN"/>
        </w:rPr>
        <w:t>采购代理机构：河南求正工程管理有限公司</w:t>
      </w:r>
    </w:p>
    <w:p w14:paraId="5AE8C4F0">
      <w:pPr>
        <w:keepNext w:val="0"/>
        <w:keepLines w:val="0"/>
        <w:pageBreakBefore w:val="0"/>
        <w:widowControl/>
        <w:shd w:val="clear" w:color="auto"/>
        <w:kinsoku/>
        <w:overflowPunct/>
        <w:autoSpaceDE/>
        <w:autoSpaceDN/>
        <w:bidi w:val="0"/>
        <w:adjustRightInd/>
        <w:snapToGrid/>
        <w:spacing w:beforeAutospacing="0" w:afterAutospacing="0" w:line="600" w:lineRule="exact"/>
        <w:ind w:firstLine="562" w:firstLineChars="200"/>
        <w:textAlignment w:val="auto"/>
        <w:rPr>
          <w:rFonts w:hint="eastAsia" w:ascii="黑体" w:hAnsi="黑体" w:eastAsia="黑体" w:cs="黑体"/>
          <w:b/>
          <w:bCs/>
          <w:color w:val="auto"/>
          <w:kern w:val="0"/>
          <w:sz w:val="28"/>
          <w:szCs w:val="28"/>
          <w:highlight w:val="none"/>
          <w:lang w:eastAsia="zh-CN"/>
        </w:rPr>
      </w:pPr>
      <w:r>
        <w:rPr>
          <w:rFonts w:hint="eastAsia" w:ascii="黑体" w:hAnsi="黑体" w:eastAsia="黑体" w:cs="黑体"/>
          <w:b/>
          <w:bCs/>
          <w:color w:val="auto"/>
          <w:kern w:val="0"/>
          <w:sz w:val="28"/>
          <w:szCs w:val="28"/>
          <w:highlight w:val="none"/>
          <w:lang w:eastAsia="zh-CN"/>
        </w:rPr>
        <w:t>日        期：二零二</w:t>
      </w:r>
      <w:r>
        <w:rPr>
          <w:rFonts w:hint="eastAsia" w:ascii="黑体" w:hAnsi="黑体" w:eastAsia="黑体" w:cs="黑体"/>
          <w:b/>
          <w:bCs/>
          <w:color w:val="auto"/>
          <w:kern w:val="0"/>
          <w:sz w:val="28"/>
          <w:szCs w:val="28"/>
          <w:highlight w:val="none"/>
          <w:lang w:val="en-US" w:eastAsia="zh-CN"/>
        </w:rPr>
        <w:t>六</w:t>
      </w:r>
      <w:r>
        <w:rPr>
          <w:rFonts w:hint="eastAsia" w:ascii="黑体" w:hAnsi="黑体" w:eastAsia="黑体" w:cs="黑体"/>
          <w:b/>
          <w:bCs/>
          <w:color w:val="auto"/>
          <w:kern w:val="0"/>
          <w:sz w:val="28"/>
          <w:szCs w:val="28"/>
          <w:highlight w:val="none"/>
          <w:lang w:eastAsia="zh-CN"/>
        </w:rPr>
        <w:t>年</w:t>
      </w:r>
      <w:r>
        <w:rPr>
          <w:rFonts w:hint="eastAsia" w:ascii="黑体" w:hAnsi="黑体" w:eastAsia="黑体" w:cs="黑体"/>
          <w:b/>
          <w:bCs/>
          <w:color w:val="auto"/>
          <w:kern w:val="0"/>
          <w:sz w:val="28"/>
          <w:szCs w:val="28"/>
          <w:highlight w:val="none"/>
          <w:lang w:val="en-US" w:eastAsia="zh-CN"/>
        </w:rPr>
        <w:t>七</w:t>
      </w:r>
      <w:r>
        <w:rPr>
          <w:rFonts w:hint="eastAsia" w:ascii="黑体" w:hAnsi="黑体" w:eastAsia="黑体" w:cs="黑体"/>
          <w:b/>
          <w:bCs/>
          <w:color w:val="auto"/>
          <w:kern w:val="0"/>
          <w:sz w:val="28"/>
          <w:szCs w:val="28"/>
          <w:highlight w:val="none"/>
          <w:lang w:eastAsia="zh-CN"/>
        </w:rPr>
        <w:t>月</w:t>
      </w:r>
    </w:p>
    <w:p w14:paraId="6197AB4B">
      <w:pPr>
        <w:shd w:val="clear"/>
        <w:spacing w:after="240" w:line="420" w:lineRule="exact"/>
        <w:jc w:val="center"/>
        <w:rPr>
          <w:rFonts w:hint="eastAsia" w:ascii="宋体" w:hAnsi="宋体" w:eastAsia="宋体" w:cs="宋体"/>
          <w:b/>
          <w:bCs/>
          <w:sz w:val="44"/>
          <w:szCs w:val="44"/>
        </w:rPr>
        <w:sectPr>
          <w:footerReference r:id="rId3" w:type="first"/>
          <w:pgSz w:w="11910" w:h="16845"/>
          <w:pgMar w:top="1272" w:right="1320" w:bottom="965" w:left="1264" w:header="0" w:footer="730" w:gutter="0"/>
          <w:pgNumType w:fmt="decimal" w:start="1"/>
          <w:cols w:space="720" w:num="1"/>
        </w:sectPr>
      </w:pPr>
    </w:p>
    <w:p w14:paraId="1C556322">
      <w:pPr>
        <w:shd w:val="clear"/>
        <w:spacing w:after="240" w:line="420" w:lineRule="exact"/>
        <w:jc w:val="center"/>
        <w:rPr>
          <w:rFonts w:hint="eastAsia" w:ascii="宋体" w:hAnsi="宋体" w:eastAsia="宋体" w:cs="宋体"/>
          <w:sz w:val="44"/>
          <w:szCs w:val="44"/>
        </w:rPr>
      </w:pPr>
      <w:r>
        <w:rPr>
          <w:rFonts w:hint="eastAsia" w:ascii="宋体" w:hAnsi="宋体" w:eastAsia="宋体" w:cs="宋体"/>
          <w:b/>
          <w:bCs/>
          <w:sz w:val="44"/>
          <w:szCs w:val="44"/>
        </w:rPr>
        <w:t>目录</w:t>
      </w:r>
    </w:p>
    <w:p w14:paraId="286048B8">
      <w:pPr>
        <w:shd w:val="clear"/>
        <w:tabs>
          <w:tab w:val="right" w:leader="dot" w:pos="9061"/>
        </w:tabs>
        <w:spacing w:line="324" w:lineRule="auto"/>
        <w:ind w:firstLine="566" w:firstLineChars="235"/>
        <w:rPr>
          <w:rFonts w:hint="eastAsia"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\u </w:instrText>
      </w:r>
      <w:r>
        <w:rPr>
          <w:rFonts w:hint="eastAsia" w:ascii="宋体" w:hAnsi="宋体" w:eastAsia="宋体" w:cs="宋体"/>
          <w:b/>
          <w:sz w:val="24"/>
          <w:szCs w:val="24"/>
        </w:rPr>
        <w:fldChar w:fldCharType="separate"/>
      </w:r>
    </w:p>
    <w:p w14:paraId="63A200B2">
      <w:pPr>
        <w:shd w:val="clear"/>
        <w:spacing w:line="324" w:lineRule="auto"/>
        <w:ind w:firstLine="658" w:firstLineChars="235"/>
        <w:rPr>
          <w:rFonts w:hint="eastAsia" w:ascii="宋体" w:hAnsi="宋体" w:eastAsia="宋体" w:cs="宋体"/>
          <w:sz w:val="28"/>
          <w:szCs w:val="22"/>
        </w:rPr>
      </w:pPr>
      <w:r>
        <w:rPr>
          <w:rFonts w:hint="eastAsia" w:ascii="宋体" w:hAnsi="宋体" w:eastAsia="宋体" w:cs="宋体"/>
          <w:sz w:val="28"/>
          <w:szCs w:val="22"/>
        </w:rPr>
        <w:t>第一章竞争性谈判公告</w:t>
      </w:r>
    </w:p>
    <w:p w14:paraId="5FE66E62">
      <w:pPr>
        <w:shd w:val="clear"/>
        <w:spacing w:line="324" w:lineRule="auto"/>
        <w:ind w:firstLine="658" w:firstLineChars="235"/>
        <w:rPr>
          <w:rFonts w:hint="eastAsia" w:ascii="宋体" w:hAnsi="宋体" w:eastAsia="宋体" w:cs="宋体"/>
          <w:sz w:val="28"/>
          <w:szCs w:val="22"/>
        </w:rPr>
      </w:pPr>
      <w:r>
        <w:rPr>
          <w:rFonts w:hint="eastAsia" w:ascii="宋体" w:hAnsi="宋体" w:eastAsia="宋体" w:cs="宋体"/>
          <w:sz w:val="28"/>
          <w:szCs w:val="22"/>
        </w:rPr>
        <w:t>第二章采购需求</w:t>
      </w:r>
    </w:p>
    <w:p w14:paraId="756798A1">
      <w:pPr>
        <w:shd w:val="clear"/>
        <w:spacing w:line="324" w:lineRule="auto"/>
        <w:ind w:firstLine="658" w:firstLineChars="235"/>
        <w:rPr>
          <w:rFonts w:hint="eastAsia" w:ascii="宋体" w:hAnsi="宋体" w:eastAsia="宋体" w:cs="宋体"/>
          <w:sz w:val="28"/>
          <w:szCs w:val="22"/>
        </w:rPr>
      </w:pPr>
      <w:r>
        <w:rPr>
          <w:rFonts w:hint="eastAsia" w:ascii="宋体" w:hAnsi="宋体" w:eastAsia="宋体" w:cs="宋体"/>
          <w:sz w:val="28"/>
          <w:szCs w:val="22"/>
        </w:rPr>
        <w:t>第三章供应商须知</w:t>
      </w:r>
    </w:p>
    <w:p w14:paraId="36049AB1">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一.说明</w:t>
      </w:r>
    </w:p>
    <w:p w14:paraId="7B5AF540">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二.竞争性谈判文件</w:t>
      </w:r>
    </w:p>
    <w:p w14:paraId="671E6828">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三.响应性文件的编制</w:t>
      </w:r>
    </w:p>
    <w:p w14:paraId="53D8A769">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四.响应性文件的递交</w:t>
      </w:r>
    </w:p>
    <w:p w14:paraId="2703C816">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五.谈判</w:t>
      </w:r>
    </w:p>
    <w:p w14:paraId="7E908F3C">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六.确定成交供应商</w:t>
      </w:r>
    </w:p>
    <w:p w14:paraId="6214496E">
      <w:pPr>
        <w:shd w:val="clear"/>
        <w:spacing w:line="324" w:lineRule="auto"/>
        <w:ind w:firstLine="1321" w:firstLineChars="472"/>
        <w:rPr>
          <w:rFonts w:hint="eastAsia" w:ascii="宋体" w:hAnsi="宋体" w:eastAsia="宋体" w:cs="宋体"/>
          <w:sz w:val="28"/>
          <w:szCs w:val="22"/>
        </w:rPr>
      </w:pPr>
      <w:r>
        <w:rPr>
          <w:rFonts w:hint="eastAsia" w:ascii="宋体" w:hAnsi="宋体" w:eastAsia="宋体" w:cs="宋体"/>
          <w:sz w:val="28"/>
          <w:szCs w:val="22"/>
        </w:rPr>
        <w:t>七.合同授予</w:t>
      </w:r>
    </w:p>
    <w:p w14:paraId="0802FE1D">
      <w:pPr>
        <w:shd w:val="clear"/>
        <w:spacing w:line="324" w:lineRule="auto"/>
        <w:ind w:firstLine="658" w:firstLineChars="235"/>
        <w:rPr>
          <w:rFonts w:hint="eastAsia" w:ascii="宋体" w:hAnsi="宋体" w:eastAsia="宋体" w:cs="宋体"/>
          <w:sz w:val="28"/>
          <w:szCs w:val="22"/>
        </w:rPr>
      </w:pPr>
      <w:r>
        <w:rPr>
          <w:rFonts w:hint="eastAsia" w:ascii="宋体" w:hAnsi="宋体" w:eastAsia="宋体" w:cs="宋体"/>
          <w:sz w:val="28"/>
          <w:szCs w:val="22"/>
        </w:rPr>
        <w:t>第四章政府采购合同主要条款</w:t>
      </w:r>
    </w:p>
    <w:p w14:paraId="77AF966D">
      <w:pPr>
        <w:shd w:val="clear"/>
        <w:spacing w:line="324" w:lineRule="auto"/>
        <w:ind w:firstLine="658" w:firstLineChars="235"/>
        <w:rPr>
          <w:rFonts w:hint="eastAsia" w:ascii="宋体" w:hAnsi="宋体" w:eastAsia="宋体" w:cs="宋体"/>
          <w:sz w:val="28"/>
          <w:szCs w:val="22"/>
        </w:rPr>
      </w:pPr>
      <w:r>
        <w:rPr>
          <w:rFonts w:hint="eastAsia" w:ascii="宋体" w:hAnsi="宋体" w:eastAsia="宋体" w:cs="宋体"/>
          <w:sz w:val="28"/>
          <w:szCs w:val="22"/>
        </w:rPr>
        <w:t>第五章响应性文件格式</w:t>
      </w:r>
    </w:p>
    <w:p w14:paraId="4FBD5607">
      <w:pPr>
        <w:keepNext/>
        <w:keepLines/>
        <w:numPr>
          <w:ilvl w:val="1"/>
          <w:numId w:val="0"/>
        </w:numPr>
        <w:shd w:val="clear"/>
        <w:adjustRightInd w:val="0"/>
        <w:spacing w:line="460" w:lineRule="exact"/>
        <w:ind w:firstLine="566" w:firstLineChars="235"/>
        <w:jc w:val="center"/>
        <w:textAlignment w:val="baseline"/>
        <w:outlineLvl w:val="0"/>
        <w:rPr>
          <w:rFonts w:hint="eastAsia" w:ascii="宋体" w:hAnsi="宋体" w:eastAsia="宋体" w:cs="宋体"/>
          <w:b/>
          <w:kern w:val="44"/>
          <w:sz w:val="24"/>
          <w:szCs w:val="24"/>
        </w:rPr>
      </w:pPr>
      <w:r>
        <w:rPr>
          <w:rFonts w:hint="eastAsia" w:ascii="宋体" w:hAnsi="宋体" w:eastAsia="宋体" w:cs="宋体"/>
          <w:b/>
          <w:sz w:val="24"/>
          <w:szCs w:val="24"/>
        </w:rPr>
        <w:fldChar w:fldCharType="end"/>
      </w:r>
      <w:r>
        <w:rPr>
          <w:rFonts w:hint="eastAsia" w:ascii="宋体" w:hAnsi="宋体" w:eastAsia="宋体" w:cs="宋体"/>
          <w:b/>
          <w:kern w:val="44"/>
          <w:sz w:val="24"/>
          <w:szCs w:val="24"/>
        </w:rPr>
        <w:br w:type="page"/>
      </w:r>
      <w:bookmarkStart w:id="0" w:name="_Toc12268171"/>
      <w:bookmarkStart w:id="1" w:name="_Toc496872589"/>
      <w:bookmarkStart w:id="2" w:name="_Toc495408415"/>
      <w:r>
        <w:rPr>
          <w:rFonts w:hint="eastAsia" w:ascii="宋体" w:hAnsi="宋体" w:eastAsia="宋体" w:cs="宋体"/>
          <w:b/>
          <w:kern w:val="44"/>
          <w:sz w:val="36"/>
          <w:szCs w:val="24"/>
        </w:rPr>
        <w:t>第一章</w:t>
      </w:r>
      <w:r>
        <w:rPr>
          <w:rFonts w:hint="eastAsia" w:ascii="宋体" w:hAnsi="宋体" w:eastAsia="宋体" w:cs="宋体"/>
          <w:b/>
          <w:kern w:val="44"/>
          <w:sz w:val="36"/>
          <w:szCs w:val="24"/>
          <w:lang w:val="en-US" w:eastAsia="zh-CN"/>
        </w:rPr>
        <w:t xml:space="preserve"> </w:t>
      </w:r>
      <w:r>
        <w:rPr>
          <w:rFonts w:hint="eastAsia" w:ascii="宋体" w:hAnsi="宋体" w:eastAsia="宋体" w:cs="宋体"/>
          <w:b/>
          <w:kern w:val="44"/>
          <w:sz w:val="36"/>
          <w:szCs w:val="24"/>
        </w:rPr>
        <w:t>竞争性谈判公告</w:t>
      </w:r>
      <w:bookmarkEnd w:id="0"/>
      <w:bookmarkEnd w:id="1"/>
      <w:bookmarkEnd w:id="2"/>
    </w:p>
    <w:p w14:paraId="7AFF96A0">
      <w:pPr>
        <w:widowControl/>
        <w:shd w:val="clear" w:color="auto"/>
        <w:spacing w:line="460" w:lineRule="exact"/>
        <w:ind w:left="-105" w:leftChars="-50"/>
        <w:jc w:val="center"/>
        <w:rPr>
          <w:rFonts w:hint="eastAsia" w:ascii="宋体" w:hAnsi="宋体" w:eastAsia="宋体" w:cs="宋体"/>
          <w:b/>
          <w:kern w:val="0"/>
          <w:sz w:val="24"/>
          <w:szCs w:val="22"/>
          <w:shd w:val="clear" w:color="auto" w:fill="FFFFFF"/>
          <w:lang w:eastAsia="zh-CN"/>
        </w:rPr>
      </w:pPr>
      <w:bookmarkStart w:id="3" w:name="_Toc276646849"/>
      <w:bookmarkStart w:id="4" w:name="_Toc495408416"/>
      <w:bookmarkStart w:id="5" w:name="_Toc289848356"/>
      <w:bookmarkStart w:id="6" w:name="_Toc289848514"/>
      <w:bookmarkStart w:id="7" w:name="_Toc496872590"/>
      <w:bookmarkStart w:id="8" w:name="_Toc289848429"/>
      <w:bookmarkStart w:id="9" w:name="_Toc289848540"/>
      <w:r>
        <w:rPr>
          <w:rFonts w:hint="eastAsia" w:ascii="宋体" w:hAnsi="宋体" w:cs="宋体"/>
          <w:b/>
          <w:kern w:val="0"/>
          <w:sz w:val="24"/>
          <w:szCs w:val="22"/>
          <w:shd w:val="clear" w:color="auto" w:fill="FFFFFF"/>
          <w:lang w:eastAsia="zh-CN"/>
        </w:rPr>
        <w:t>新蔡县练村镇人民政府练村镇王围孜村和冯庄村粮食仓储农机库建设联建项目</w:t>
      </w:r>
    </w:p>
    <w:p w14:paraId="490629EC">
      <w:pPr>
        <w:widowControl/>
        <w:shd w:val="clear" w:color="auto"/>
        <w:spacing w:line="460" w:lineRule="exact"/>
        <w:ind w:left="-105" w:leftChars="-50"/>
        <w:jc w:val="center"/>
        <w:rPr>
          <w:rFonts w:hint="eastAsia" w:ascii="宋体" w:hAnsi="宋体" w:eastAsia="宋体" w:cs="宋体"/>
          <w:b/>
          <w:kern w:val="0"/>
          <w:sz w:val="28"/>
          <w:szCs w:val="24"/>
          <w:shd w:val="clear" w:color="auto" w:fill="FFFFFF"/>
        </w:rPr>
      </w:pPr>
      <w:r>
        <w:rPr>
          <w:rFonts w:hint="eastAsia" w:ascii="宋体" w:hAnsi="宋体" w:eastAsia="宋体" w:cs="宋体"/>
          <w:b/>
          <w:kern w:val="0"/>
          <w:sz w:val="28"/>
          <w:szCs w:val="24"/>
          <w:shd w:val="clear" w:color="auto" w:fill="FFFFFF"/>
        </w:rPr>
        <w:t>竞争性谈判公告</w:t>
      </w:r>
    </w:p>
    <w:p w14:paraId="45455664">
      <w:pPr>
        <w:pBdr>
          <w:top w:val="single" w:color="auto" w:sz="4" w:space="1"/>
          <w:left w:val="single" w:color="auto" w:sz="4" w:space="4"/>
          <w:bottom w:val="single" w:color="auto" w:sz="4" w:space="1"/>
          <w:right w:val="single" w:color="auto" w:sz="4" w:space="4"/>
        </w:pBdr>
        <w:shd w:val="clear"/>
        <w:spacing w:line="440" w:lineRule="exact"/>
        <w:rPr>
          <w:rFonts w:hint="eastAsia" w:ascii="宋体" w:hAnsi="宋体" w:eastAsia="宋体" w:cs="宋体"/>
          <w:sz w:val="24"/>
          <w:highlight w:val="none"/>
        </w:rPr>
      </w:pPr>
      <w:r>
        <w:rPr>
          <w:rFonts w:hint="eastAsia" w:ascii="宋体" w:hAnsi="宋体" w:eastAsia="宋体" w:cs="宋体"/>
          <w:sz w:val="24"/>
          <w:highlight w:val="none"/>
        </w:rPr>
        <w:t>项目概况</w:t>
      </w:r>
    </w:p>
    <w:p w14:paraId="62AF4531">
      <w:pPr>
        <w:pBdr>
          <w:top w:val="single" w:color="auto" w:sz="4" w:space="1"/>
          <w:left w:val="single" w:color="auto" w:sz="4" w:space="4"/>
          <w:bottom w:val="single" w:color="auto" w:sz="4" w:space="1"/>
          <w:right w:val="single" w:color="auto" w:sz="4" w:space="4"/>
        </w:pBdr>
        <w:shd w:val="clea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eastAsia="zh-CN"/>
        </w:rPr>
        <w:t>新蔡县练村镇人民政府练村镇王围孜村和冯庄村粮食仓储农机库建设联建项目</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的潜在供应商应在</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驻马店市公共资源交易中心网</w:t>
      </w:r>
      <w:r>
        <w:rPr>
          <w:rFonts w:hint="eastAsia" w:ascii="宋体" w:hAnsi="宋体" w:eastAsia="宋体" w:cs="宋体"/>
          <w:sz w:val="24"/>
          <w:highlight w:val="none"/>
          <w:u w:val="single"/>
        </w:rPr>
        <w:t>（</w:t>
      </w:r>
      <w:r>
        <w:rPr>
          <w:rFonts w:hint="eastAsia" w:ascii="宋体" w:hAnsi="宋体" w:eastAsia="宋体" w:cs="宋体"/>
          <w:sz w:val="24"/>
          <w:highlight w:val="none"/>
          <w:u w:val="single"/>
        </w:rPr>
        <w:fldChar w:fldCharType="begin"/>
      </w:r>
      <w:r>
        <w:rPr>
          <w:rFonts w:hint="eastAsia" w:ascii="宋体" w:hAnsi="宋体" w:eastAsia="宋体" w:cs="宋体"/>
          <w:sz w:val="24"/>
          <w:highlight w:val="none"/>
          <w:u w:val="single"/>
        </w:rPr>
        <w:instrText xml:space="preserve"> HYPERLINK "https://ggzy.zhumadian.gov.cn" </w:instrText>
      </w:r>
      <w:r>
        <w:rPr>
          <w:rFonts w:hint="eastAsia" w:ascii="宋体" w:hAnsi="宋体" w:eastAsia="宋体" w:cs="宋体"/>
          <w:sz w:val="24"/>
          <w:highlight w:val="none"/>
          <w:u w:val="single"/>
        </w:rPr>
        <w:fldChar w:fldCharType="separate"/>
      </w:r>
      <w:r>
        <w:rPr>
          <w:rFonts w:hint="eastAsia" w:ascii="宋体" w:hAnsi="宋体" w:eastAsia="宋体" w:cs="宋体"/>
          <w:sz w:val="24"/>
          <w:highlight w:val="none"/>
          <w:u w:val="single"/>
        </w:rPr>
        <w:t>https://ggzy.zhumadian.gov.cn</w:t>
      </w:r>
      <w:r>
        <w:rPr>
          <w:rFonts w:hint="eastAsia" w:ascii="宋体" w:hAnsi="宋体" w:eastAsia="宋体" w:cs="宋体"/>
          <w:sz w:val="24"/>
          <w:highlight w:val="none"/>
          <w:u w:val="single"/>
        </w:rPr>
        <w:fldChar w:fldCharType="end"/>
      </w:r>
      <w:r>
        <w:rPr>
          <w:rFonts w:hint="eastAsia" w:ascii="宋体" w:hAnsi="宋体" w:eastAsia="宋体" w:cs="宋体"/>
          <w:sz w:val="24"/>
          <w:highlight w:val="none"/>
          <w:u w:val="single"/>
        </w:rPr>
        <w:t>）</w:t>
      </w:r>
      <w:r>
        <w:rPr>
          <w:rFonts w:hint="eastAsia" w:ascii="宋体" w:hAnsi="宋体" w:eastAsia="宋体" w:cs="宋体"/>
          <w:sz w:val="24"/>
          <w:highlight w:val="none"/>
        </w:rPr>
        <w:t>获取</w:t>
      </w:r>
      <w:r>
        <w:rPr>
          <w:rFonts w:hint="eastAsia" w:ascii="宋体" w:hAnsi="宋体" w:eastAsia="宋体" w:cs="宋体"/>
          <w:sz w:val="24"/>
          <w:highlight w:val="none"/>
          <w:lang w:val="en-US" w:eastAsia="zh-CN"/>
        </w:rPr>
        <w:t>谈判</w:t>
      </w:r>
      <w:r>
        <w:rPr>
          <w:rFonts w:hint="eastAsia" w:ascii="宋体" w:hAnsi="宋体" w:eastAsia="宋体" w:cs="宋体"/>
          <w:sz w:val="24"/>
          <w:highlight w:val="none"/>
        </w:rPr>
        <w:t>文件，</w:t>
      </w:r>
      <w:r>
        <w:rPr>
          <w:rFonts w:hint="eastAsia" w:ascii="宋体" w:hAnsi="宋体" w:eastAsia="宋体" w:cs="宋体"/>
          <w:color w:val="auto"/>
          <w:sz w:val="24"/>
          <w:highlight w:val="none"/>
        </w:rPr>
        <w:t>并于</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日0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0分</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07895FB3">
      <w:pPr>
        <w:widowControl/>
        <w:shd w:val="clear"/>
        <w:snapToGrid w:val="0"/>
        <w:spacing w:line="360" w:lineRule="auto"/>
        <w:jc w:val="left"/>
        <w:rPr>
          <w:rFonts w:hint="eastAsia" w:ascii="宋体" w:hAnsi="宋体" w:eastAsia="宋体" w:cs="宋体"/>
          <w:b/>
          <w:kern w:val="0"/>
          <w:sz w:val="24"/>
          <w:szCs w:val="24"/>
        </w:rPr>
      </w:pPr>
      <w:bookmarkStart w:id="10" w:name="_Toc28359012"/>
      <w:bookmarkStart w:id="11" w:name="_Toc35393798"/>
      <w:bookmarkStart w:id="12" w:name="_Toc28359089"/>
      <w:bookmarkStart w:id="13" w:name="_Toc35393629"/>
      <w:r>
        <w:rPr>
          <w:rFonts w:hint="eastAsia" w:ascii="宋体" w:hAnsi="宋体" w:eastAsia="宋体" w:cs="宋体"/>
          <w:b/>
          <w:kern w:val="0"/>
          <w:sz w:val="24"/>
          <w:szCs w:val="24"/>
        </w:rPr>
        <w:t>一、项目基本情况</w:t>
      </w:r>
      <w:bookmarkEnd w:id="10"/>
      <w:bookmarkEnd w:id="11"/>
      <w:bookmarkEnd w:id="12"/>
      <w:bookmarkEnd w:id="13"/>
    </w:p>
    <w:p w14:paraId="3F614419">
      <w:pPr>
        <w:numPr>
          <w:ilvl w:val="0"/>
          <w:numId w:val="3"/>
        </w:numPr>
        <w:shd w:val="clear"/>
        <w:spacing w:line="440" w:lineRule="exact"/>
        <w:ind w:left="-19" w:leftChars="-9" w:firstLine="501" w:firstLineChars="20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新采竞谈-2026-</w:t>
      </w:r>
      <w:r>
        <w:rPr>
          <w:rFonts w:hint="eastAsia" w:ascii="宋体" w:hAnsi="宋体" w:cs="宋体"/>
          <w:color w:val="auto"/>
          <w:sz w:val="24"/>
          <w:highlight w:val="none"/>
          <w:lang w:val="en-US" w:eastAsia="zh-CN"/>
        </w:rPr>
        <w:t>35</w:t>
      </w:r>
      <w:r>
        <w:rPr>
          <w:rFonts w:hint="eastAsia" w:ascii="宋体" w:hAnsi="宋体" w:eastAsia="宋体" w:cs="宋体"/>
          <w:color w:val="auto"/>
          <w:sz w:val="24"/>
          <w:highlight w:val="none"/>
          <w:lang w:val="en-US" w:eastAsia="zh-CN"/>
        </w:rPr>
        <w:t xml:space="preserve"> </w:t>
      </w:r>
    </w:p>
    <w:p w14:paraId="55192A1C">
      <w:pPr>
        <w:numPr>
          <w:ilvl w:val="0"/>
          <w:numId w:val="3"/>
        </w:numPr>
        <w:shd w:val="clea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新蔡县练村镇人民政府练村镇王围孜村和冯庄村粮食仓储农机库建设联建项目</w:t>
      </w:r>
    </w:p>
    <w:p w14:paraId="5A0422F6">
      <w:pPr>
        <w:shd w:val="clea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3.采购方式：</w:t>
      </w:r>
      <w:r>
        <w:rPr>
          <w:rFonts w:hint="eastAsia" w:ascii="宋体" w:hAnsi="宋体" w:eastAsia="宋体" w:cs="宋体"/>
          <w:spacing w:val="-7"/>
          <w:sz w:val="24"/>
          <w:szCs w:val="24"/>
          <w:highlight w:val="none"/>
        </w:rPr>
        <w:t>竞争性</w:t>
      </w:r>
      <w:r>
        <w:rPr>
          <w:rFonts w:hint="eastAsia" w:ascii="宋体" w:hAnsi="宋体" w:eastAsia="宋体" w:cs="宋体"/>
          <w:spacing w:val="-7"/>
          <w:sz w:val="24"/>
          <w:szCs w:val="24"/>
          <w:highlight w:val="none"/>
          <w:lang w:eastAsia="zh-CN"/>
        </w:rPr>
        <w:t>谈判</w:t>
      </w:r>
    </w:p>
    <w:p w14:paraId="7935A179">
      <w:pPr>
        <w:shd w:val="clear"/>
        <w:spacing w:line="440" w:lineRule="exact"/>
        <w:ind w:left="-19" w:leftChars="-9" w:firstLine="501" w:firstLineChars="20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4.预算金额：</w:t>
      </w:r>
      <w:r>
        <w:rPr>
          <w:rFonts w:hint="eastAsia" w:ascii="宋体" w:hAnsi="宋体" w:cs="宋体"/>
          <w:sz w:val="24"/>
          <w:szCs w:val="24"/>
          <w:lang w:val="en-US" w:eastAsia="zh-CN"/>
        </w:rPr>
        <w:t>998182.75</w:t>
      </w:r>
      <w:r>
        <w:rPr>
          <w:rFonts w:hint="eastAsia" w:ascii="宋体" w:hAnsi="宋体" w:eastAsia="宋体" w:cs="宋体"/>
          <w:color w:val="auto"/>
          <w:sz w:val="24"/>
          <w:highlight w:val="none"/>
          <w:lang w:eastAsia="zh-CN"/>
        </w:rPr>
        <w:t>元</w:t>
      </w:r>
    </w:p>
    <w:p w14:paraId="73C2B832">
      <w:pPr>
        <w:pStyle w:val="166"/>
        <w:shd w:val="clear"/>
        <w:spacing w:line="44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最高限价：</w:t>
      </w:r>
      <w:r>
        <w:rPr>
          <w:rFonts w:hint="eastAsia" w:ascii="宋体" w:hAnsi="宋体" w:cs="宋体"/>
          <w:sz w:val="24"/>
          <w:szCs w:val="24"/>
          <w:lang w:val="en-US" w:eastAsia="zh-CN"/>
        </w:rPr>
        <w:t>998182.75</w:t>
      </w:r>
      <w:r>
        <w:rPr>
          <w:rFonts w:hint="eastAsia" w:ascii="宋体" w:hAnsi="宋体" w:eastAsia="宋体" w:cs="宋体"/>
          <w:color w:val="auto"/>
          <w:highlight w:val="none"/>
          <w:lang w:eastAsia="zh-CN"/>
        </w:rPr>
        <w:t>元</w:t>
      </w:r>
    </w:p>
    <w:tbl>
      <w:tblPr>
        <w:tblStyle w:val="39"/>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75"/>
        <w:gridCol w:w="2029"/>
        <w:gridCol w:w="1440"/>
        <w:gridCol w:w="1465"/>
        <w:gridCol w:w="1292"/>
        <w:gridCol w:w="1560"/>
      </w:tblGrid>
      <w:tr w14:paraId="332B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ign w:val="center"/>
          </w:tcPr>
          <w:p w14:paraId="5B4F43F6">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875" w:type="dxa"/>
            <w:noWrap/>
            <w:vAlign w:val="center"/>
          </w:tcPr>
          <w:p w14:paraId="2716AAD4">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2029" w:type="dxa"/>
            <w:noWrap/>
            <w:vAlign w:val="center"/>
          </w:tcPr>
          <w:p w14:paraId="37195892">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包名称</w:t>
            </w:r>
          </w:p>
        </w:tc>
        <w:tc>
          <w:tcPr>
            <w:tcW w:w="1440" w:type="dxa"/>
            <w:noWrap/>
            <w:vAlign w:val="center"/>
          </w:tcPr>
          <w:p w14:paraId="7346C631">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包预算</w:t>
            </w:r>
          </w:p>
          <w:p w14:paraId="17AB8DDA">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65" w:type="dxa"/>
            <w:noWrap/>
            <w:vAlign w:val="center"/>
          </w:tcPr>
          <w:p w14:paraId="71CCCC16">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包最高限价</w:t>
            </w:r>
          </w:p>
          <w:p w14:paraId="18B99569">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292" w:type="dxa"/>
            <w:noWrap/>
            <w:vAlign w:val="center"/>
          </w:tcPr>
          <w:p w14:paraId="16ECCF2E">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2"/>
                <w:szCs w:val="22"/>
                <w:highlight w:val="none"/>
              </w:rPr>
              <w:t>是否专门面向中小企业</w:t>
            </w:r>
          </w:p>
        </w:tc>
        <w:tc>
          <w:tcPr>
            <w:tcW w:w="1560" w:type="dxa"/>
            <w:noWrap/>
            <w:vAlign w:val="center"/>
          </w:tcPr>
          <w:p w14:paraId="01FA59A6">
            <w:pPr>
              <w:keepNext w:val="0"/>
              <w:keepLines w:val="0"/>
              <w:widowControl/>
              <w:suppressLineNumbers w:val="0"/>
              <w:shd w:val="clear"/>
              <w:jc w:val="center"/>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采购预留金额（元）</w:t>
            </w:r>
          </w:p>
        </w:tc>
      </w:tr>
      <w:tr w14:paraId="2F4D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37" w:type="dxa"/>
            <w:noWrap/>
            <w:vAlign w:val="center"/>
          </w:tcPr>
          <w:p w14:paraId="7EBA2A75">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875" w:type="dxa"/>
            <w:noWrap/>
            <w:vAlign w:val="center"/>
          </w:tcPr>
          <w:p w14:paraId="1F8753BB">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shd w:val="clear"/>
                <w:lang w:val="en-US" w:eastAsia="zh-CN"/>
              </w:rPr>
              <w:t xml:space="preserve">新政采【2026】 </w:t>
            </w:r>
            <w:r>
              <w:rPr>
                <w:rFonts w:hint="eastAsia" w:ascii="宋体" w:hAnsi="宋体" w:cs="宋体"/>
                <w:color w:val="auto"/>
                <w:sz w:val="24"/>
                <w:highlight w:val="none"/>
                <w:shd w:val="clear"/>
                <w:lang w:val="en-US" w:eastAsia="zh-CN"/>
              </w:rPr>
              <w:t>049</w:t>
            </w:r>
            <w:r>
              <w:rPr>
                <w:rFonts w:hint="eastAsia" w:ascii="宋体" w:hAnsi="宋体" w:eastAsia="宋体" w:cs="宋体"/>
                <w:color w:val="auto"/>
                <w:sz w:val="24"/>
                <w:highlight w:val="none"/>
                <w:shd w:val="clear"/>
                <w:lang w:val="en-US" w:eastAsia="zh-CN"/>
              </w:rPr>
              <w:t>号A</w:t>
            </w:r>
          </w:p>
        </w:tc>
        <w:tc>
          <w:tcPr>
            <w:tcW w:w="2029" w:type="dxa"/>
            <w:noWrap/>
            <w:vAlign w:val="center"/>
          </w:tcPr>
          <w:p w14:paraId="254EAAEE">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新蔡县练村镇人民政府练村镇王围孜村和冯庄村粮食仓储农机库建设联建项目</w:t>
            </w:r>
          </w:p>
        </w:tc>
        <w:tc>
          <w:tcPr>
            <w:tcW w:w="1440" w:type="dxa"/>
            <w:noWrap/>
            <w:vAlign w:val="center"/>
          </w:tcPr>
          <w:p w14:paraId="39A8199B">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cs="宋体"/>
                <w:sz w:val="24"/>
                <w:szCs w:val="24"/>
                <w:lang w:val="en-US" w:eastAsia="zh-CN"/>
              </w:rPr>
              <w:t>998182.75</w:t>
            </w:r>
            <w:r>
              <w:rPr>
                <w:rFonts w:hint="eastAsia" w:ascii="宋体" w:hAnsi="宋体" w:eastAsia="宋体" w:cs="宋体"/>
                <w:color w:val="auto"/>
                <w:sz w:val="24"/>
                <w:highlight w:val="none"/>
                <w:lang w:val="en-US" w:eastAsia="zh-CN"/>
              </w:rPr>
              <w:t xml:space="preserve"> </w:t>
            </w:r>
          </w:p>
        </w:tc>
        <w:tc>
          <w:tcPr>
            <w:tcW w:w="1465" w:type="dxa"/>
            <w:noWrap/>
            <w:vAlign w:val="center"/>
          </w:tcPr>
          <w:p w14:paraId="78846266">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eastAsia="zh-CN"/>
              </w:rPr>
            </w:pPr>
            <w:r>
              <w:rPr>
                <w:rFonts w:hint="eastAsia" w:ascii="宋体" w:hAnsi="宋体" w:cs="宋体"/>
                <w:sz w:val="24"/>
                <w:szCs w:val="24"/>
                <w:lang w:val="en-US" w:eastAsia="zh-CN"/>
              </w:rPr>
              <w:t>998182.75</w:t>
            </w:r>
            <w:r>
              <w:rPr>
                <w:rFonts w:hint="eastAsia" w:ascii="宋体" w:hAnsi="宋体" w:eastAsia="宋体" w:cs="宋体"/>
                <w:color w:val="auto"/>
                <w:sz w:val="24"/>
                <w:highlight w:val="none"/>
                <w:lang w:val="en-US" w:eastAsia="zh-CN"/>
              </w:rPr>
              <w:t xml:space="preserve"> </w:t>
            </w:r>
          </w:p>
        </w:tc>
        <w:tc>
          <w:tcPr>
            <w:tcW w:w="1292" w:type="dxa"/>
            <w:noWrap/>
            <w:vAlign w:val="center"/>
          </w:tcPr>
          <w:p w14:paraId="49033786">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w:t>
            </w:r>
          </w:p>
        </w:tc>
        <w:tc>
          <w:tcPr>
            <w:tcW w:w="1560" w:type="dxa"/>
            <w:noWrap/>
            <w:vAlign w:val="center"/>
          </w:tcPr>
          <w:p w14:paraId="202C451D">
            <w:pPr>
              <w:keepNext w:val="0"/>
              <w:keepLines w:val="0"/>
              <w:pageBreakBefore w:val="0"/>
              <w:widowControl w:val="0"/>
              <w:shd w:val="clear"/>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napToGrid w:val="0"/>
                <w:color w:val="auto"/>
                <w:kern w:val="0"/>
                <w:sz w:val="24"/>
                <w:szCs w:val="21"/>
                <w:highlight w:val="none"/>
                <w:lang w:val="en-US" w:eastAsia="zh-CN" w:bidi="ar-SA"/>
              </w:rPr>
            </w:pPr>
            <w:r>
              <w:rPr>
                <w:rFonts w:hint="eastAsia" w:ascii="宋体" w:hAnsi="宋体" w:cs="宋体"/>
                <w:sz w:val="24"/>
                <w:szCs w:val="24"/>
                <w:lang w:val="en-US" w:eastAsia="zh-CN"/>
              </w:rPr>
              <w:t>998182.75</w:t>
            </w:r>
          </w:p>
        </w:tc>
      </w:tr>
    </w:tbl>
    <w:p w14:paraId="4645F9DE">
      <w:pPr>
        <w:keepNext w:val="0"/>
        <w:keepLines w:val="0"/>
        <w:pageBreakBefore w:val="0"/>
        <w:numPr>
          <w:ilvl w:val="0"/>
          <w:numId w:val="4"/>
        </w:numPr>
        <w:shd w:val="clear"/>
        <w:wordWrap/>
        <w:overflowPunct/>
        <w:topLinePunct w:val="0"/>
        <w:bidi w:val="0"/>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采购需求：（包括但不限于标的的名称、数量、简要技术需求或服务要求等）</w:t>
      </w:r>
    </w:p>
    <w:p w14:paraId="55E69F77">
      <w:pPr>
        <w:keepNext w:val="0"/>
        <w:keepLines w:val="0"/>
        <w:pageBreakBefore w:val="0"/>
        <w:wordWrap/>
        <w:overflowPunct/>
        <w:topLinePunct w:val="0"/>
        <w:bidi w:val="0"/>
        <w:spacing w:line="500" w:lineRule="exact"/>
        <w:ind w:left="0" w:leftChars="0" w:firstLine="468" w:firstLineChars="200"/>
        <w:rPr>
          <w:rFonts w:ascii="宋体" w:hAnsi="宋体" w:eastAsia="宋体" w:cs="宋体"/>
          <w:sz w:val="24"/>
          <w:szCs w:val="24"/>
        </w:rPr>
      </w:pPr>
      <w:r>
        <w:rPr>
          <w:rFonts w:ascii="宋体" w:hAnsi="宋体" w:eastAsia="宋体" w:cs="宋体"/>
          <w:spacing w:val="-3"/>
          <w:sz w:val="24"/>
          <w:szCs w:val="24"/>
        </w:rPr>
        <w:t>（1）采购内容：详见竞争性谈判文件。</w:t>
      </w:r>
    </w:p>
    <w:p w14:paraId="42E2311E">
      <w:pPr>
        <w:keepNext w:val="0"/>
        <w:keepLines w:val="0"/>
        <w:pageBreakBefore w:val="0"/>
        <w:wordWrap/>
        <w:overflowPunct/>
        <w:topLinePunct w:val="0"/>
        <w:bidi w:val="0"/>
        <w:spacing w:line="500" w:lineRule="exact"/>
        <w:ind w:left="0" w:leftChars="0" w:firstLine="472" w:firstLineChars="200"/>
        <w:rPr>
          <w:rFonts w:ascii="宋体" w:hAnsi="宋体" w:eastAsia="宋体" w:cs="宋体"/>
          <w:sz w:val="24"/>
          <w:szCs w:val="24"/>
        </w:rPr>
      </w:pPr>
      <w:r>
        <w:rPr>
          <w:rFonts w:ascii="宋体" w:hAnsi="宋体" w:eastAsia="宋体" w:cs="宋体"/>
          <w:spacing w:val="-2"/>
          <w:sz w:val="24"/>
          <w:szCs w:val="24"/>
        </w:rPr>
        <w:t>（2）采购范围：谈判文件和图纸清单等所含的全部内容。</w:t>
      </w:r>
    </w:p>
    <w:p w14:paraId="499D23EA">
      <w:pPr>
        <w:keepNext w:val="0"/>
        <w:keepLines w:val="0"/>
        <w:pageBreakBefore w:val="0"/>
        <w:wordWrap/>
        <w:overflowPunct/>
        <w:topLinePunct w:val="0"/>
        <w:bidi w:val="0"/>
        <w:spacing w:line="500" w:lineRule="exact"/>
        <w:ind w:left="0" w:leftChars="0" w:firstLine="468" w:firstLineChars="200"/>
        <w:rPr>
          <w:rFonts w:ascii="宋体" w:hAnsi="宋体" w:eastAsia="宋体" w:cs="宋体"/>
          <w:sz w:val="24"/>
          <w:szCs w:val="24"/>
        </w:rPr>
      </w:pPr>
      <w:r>
        <w:rPr>
          <w:rFonts w:ascii="宋体" w:hAnsi="宋体" w:eastAsia="宋体" w:cs="宋体"/>
          <w:spacing w:val="-3"/>
          <w:sz w:val="24"/>
          <w:szCs w:val="24"/>
        </w:rPr>
        <w:t>（3）质量要求：</w:t>
      </w:r>
      <w:r>
        <w:rPr>
          <w:rFonts w:hint="eastAsia" w:ascii="宋体" w:hAnsi="宋体" w:eastAsia="宋体" w:cs="宋体"/>
          <w:spacing w:val="-3"/>
          <w:sz w:val="24"/>
          <w:szCs w:val="24"/>
        </w:rPr>
        <w:t>符合国家标准、行业标准及地区标准相关规定</w:t>
      </w:r>
    </w:p>
    <w:p w14:paraId="77BD1439">
      <w:pPr>
        <w:keepNext w:val="0"/>
        <w:keepLines w:val="0"/>
        <w:pageBreakBefore w:val="0"/>
        <w:wordWrap/>
        <w:overflowPunct/>
        <w:topLinePunct w:val="0"/>
        <w:bidi w:val="0"/>
        <w:spacing w:line="500" w:lineRule="exact"/>
        <w:ind w:left="0" w:leftChars="0" w:firstLine="456" w:firstLineChars="200"/>
        <w:rPr>
          <w:rFonts w:ascii="宋体" w:hAnsi="宋体" w:eastAsia="宋体" w:cs="宋体"/>
          <w:sz w:val="24"/>
          <w:szCs w:val="24"/>
        </w:rPr>
      </w:pPr>
      <w:r>
        <w:rPr>
          <w:rFonts w:ascii="宋体" w:hAnsi="宋体" w:eastAsia="宋体" w:cs="宋体"/>
          <w:spacing w:val="-6"/>
          <w:sz w:val="24"/>
          <w:szCs w:val="24"/>
        </w:rPr>
        <w:t>（4）工期要求：</w:t>
      </w:r>
      <w:r>
        <w:rPr>
          <w:rFonts w:hint="eastAsia" w:ascii="宋体" w:hAnsi="宋体" w:cs="宋体"/>
          <w:spacing w:val="-6"/>
          <w:sz w:val="24"/>
          <w:szCs w:val="24"/>
          <w:lang w:val="en-US" w:eastAsia="zh-CN"/>
        </w:rPr>
        <w:t>90</w:t>
      </w:r>
      <w:r>
        <w:rPr>
          <w:rFonts w:ascii="宋体" w:hAnsi="宋体" w:eastAsia="宋体" w:cs="宋体"/>
          <w:spacing w:val="-6"/>
          <w:sz w:val="24"/>
          <w:szCs w:val="24"/>
        </w:rPr>
        <w:t>日历天。</w:t>
      </w:r>
    </w:p>
    <w:p w14:paraId="4572EC5E">
      <w:pPr>
        <w:keepNext w:val="0"/>
        <w:keepLines w:val="0"/>
        <w:pageBreakBefore w:val="0"/>
        <w:numPr>
          <w:ilvl w:val="0"/>
          <w:numId w:val="0"/>
        </w:numPr>
        <w:shd w:val="clear"/>
        <w:wordWrap/>
        <w:overflowPunct/>
        <w:topLinePunct w:val="0"/>
        <w:bidi w:val="0"/>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合同签订后</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lang w:val="en-US" w:eastAsia="zh-CN"/>
        </w:rPr>
        <w:t>日历天内</w:t>
      </w:r>
      <w:r>
        <w:rPr>
          <w:rFonts w:hint="eastAsia" w:ascii="宋体" w:hAnsi="宋体" w:eastAsia="宋体" w:cs="宋体"/>
          <w:color w:val="auto"/>
          <w:sz w:val="24"/>
          <w:szCs w:val="24"/>
          <w:highlight w:val="none"/>
        </w:rPr>
        <w:t>。</w:t>
      </w:r>
    </w:p>
    <w:p w14:paraId="69BC0800">
      <w:pPr>
        <w:keepNext w:val="0"/>
        <w:keepLines w:val="0"/>
        <w:pageBreakBefore w:val="0"/>
        <w:shd w:val="clear"/>
        <w:wordWrap/>
        <w:overflowPunct/>
        <w:topLinePunct w:val="0"/>
        <w:bidi w:val="0"/>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w:t>
      </w:r>
      <w:r>
        <w:rPr>
          <w:rFonts w:hint="eastAsia" w:ascii="宋体" w:hAnsi="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37CC8C8E">
      <w:pPr>
        <w:keepNext w:val="0"/>
        <w:keepLines w:val="0"/>
        <w:pageBreakBefore w:val="0"/>
        <w:shd w:val="clear"/>
        <w:wordWrap/>
        <w:overflowPunct/>
        <w:topLinePunct w:val="0"/>
        <w:bidi w:val="0"/>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6B6D601F">
      <w:pPr>
        <w:keepNext w:val="0"/>
        <w:keepLines w:val="0"/>
        <w:pageBreakBefore w:val="0"/>
        <w:shd w:val="clear"/>
        <w:kinsoku w:val="0"/>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r>
        <w:rPr>
          <w:rFonts w:hint="eastAsia" w:ascii="宋体" w:hAnsi="宋体" w:eastAsia="宋体" w:cs="宋体"/>
          <w:color w:val="auto"/>
          <w:sz w:val="24"/>
          <w:szCs w:val="24"/>
          <w:highlight w:val="none"/>
        </w:rPr>
        <w:t>。</w:t>
      </w:r>
    </w:p>
    <w:p w14:paraId="58EF773F">
      <w:pPr>
        <w:keepNext w:val="0"/>
        <w:keepLines w:val="0"/>
        <w:pageBreakBefore w:val="0"/>
        <w:widowControl/>
        <w:shd w:val="clear"/>
        <w:wordWrap/>
        <w:overflowPunct/>
        <w:topLinePunct w:val="0"/>
        <w:bidi w:val="0"/>
        <w:snapToGrid w:val="0"/>
        <w:spacing w:line="500" w:lineRule="exact"/>
        <w:ind w:left="0" w:leftChars="0"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二、申请人资格要求：</w:t>
      </w:r>
    </w:p>
    <w:p w14:paraId="261DAC5F">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1、满足《中华人民共和国政府采购法》第二十二条规定； </w:t>
      </w:r>
    </w:p>
    <w:p w14:paraId="09C2F519">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2、落实政府采购政策满足的资格要求： </w:t>
      </w:r>
    </w:p>
    <w:p w14:paraId="6438623F">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本项目执行节能环保、促进中小微企业、监狱企业及残疾人福利性单位发展等政府采购政策。本项目资格审查采用信用承诺制。 </w:t>
      </w:r>
    </w:p>
    <w:p w14:paraId="0BD70CD4">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b/>
          <w:bCs/>
          <w:color w:val="auto"/>
          <w:sz w:val="24"/>
          <w:szCs w:val="24"/>
          <w:lang w:val="en-US" w:eastAsia="zh-CN"/>
        </w:rPr>
        <w:t>本项目的特定资格要求</w:t>
      </w:r>
      <w:r>
        <w:rPr>
          <w:rFonts w:hint="eastAsia" w:asciiTheme="minorEastAsia" w:hAnsiTheme="minorEastAsia" w:eastAsiaTheme="minorEastAsia" w:cstheme="minorEastAsia"/>
          <w:color w:val="auto"/>
          <w:sz w:val="24"/>
          <w:szCs w:val="24"/>
          <w:lang w:val="en-US" w:eastAsia="zh-CN"/>
        </w:rPr>
        <w:t xml:space="preserve"> </w:t>
      </w:r>
    </w:p>
    <w:p w14:paraId="0722A780">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3.1.供应商须具有有效的营业执照；</w:t>
      </w:r>
    </w:p>
    <w:p w14:paraId="2C95E890">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3.2.资质要求：供应商具有建设行政主管部门颁发的建筑工程施工总承包贰级及以上资质，且具有有效的安全生产许可证；（须提供资质证书、安全生产许可证扫描件证明材料)</w:t>
      </w:r>
    </w:p>
    <w:p w14:paraId="6B73AEE1">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项目经理要求：具有建筑工程专业贰级或以上注册建造师执业资格，有效安全生产考核合格证书。且未担任其他在施项目的项目经理（拟派项目经理无其他在建工程并出具无在建工程承诺书），并提供在本单位缴纳的社保证明；（须提供建造师证书、安全生产考核合格证、社保证明扫描件证明材料）</w:t>
      </w:r>
    </w:p>
    <w:p w14:paraId="31BFDC64">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3.4.拟派技术负责人须具有相关专业中级或中级以上职称证书；</w:t>
      </w:r>
    </w:p>
    <w:p w14:paraId="54BB19EE">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根据《河南省住房和城乡建设厅关于进一步规范建设工程企业资质管理的通知》(豫建行规(2024)7号)规定，投标所用资质项被全国或河南省建筑市场监管公共服务平台标注为资质异常的，不能使用标注异常资质承揽本工程，具体要求详见豫建行规(2024)7号相关内容(须提供全国或河南省建筑市场监管公共服务平台查询证明)，查询时间为采购公告发布之后，投标截止时间前，查询结果需显示网页时间，并将查询结果附在响应文件中；</w:t>
      </w:r>
    </w:p>
    <w:p w14:paraId="1BC98269">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根据财政部《关于在政府采购活动中查询及使用信用记录有关问题的通知》（财库〔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单”栏目中有失信记录的供应商，将拒绝其参加本项目（提供查询网页打印件或截图，查询时间在公告发布日期之后）。</w:t>
      </w:r>
    </w:p>
    <w:p w14:paraId="2AAB5832">
      <w:pPr>
        <w:pStyle w:val="5"/>
        <w:pageBreakBefore w:val="0"/>
        <w:numPr>
          <w:ilvl w:val="1"/>
          <w:numId w:val="0"/>
        </w:numPr>
        <w:shd w:val="clear"/>
        <w:tabs>
          <w:tab w:val="left" w:pos="1440"/>
        </w:tabs>
        <w:wordWrap/>
        <w:overflowPunct/>
        <w:topLinePunct w:val="0"/>
        <w:bidi w:val="0"/>
        <w:spacing w:before="0" w:after="0" w:line="500" w:lineRule="exact"/>
        <w:ind w:left="0" w:leftChars="0" w:firstLine="482"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三、获取采购文件</w:t>
      </w:r>
    </w:p>
    <w:p w14:paraId="18990BA9">
      <w:pPr>
        <w:keepNext w:val="0"/>
        <w:keepLines w:val="0"/>
        <w:pageBreakBefore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yellow"/>
        </w:rPr>
      </w:pPr>
      <w:r>
        <w:rPr>
          <w:rFonts w:hint="eastAsia" w:ascii="宋体" w:hAnsi="宋体" w:eastAsia="宋体" w:cs="宋体"/>
          <w:color w:val="auto"/>
          <w:sz w:val="24"/>
          <w:highlight w:val="none"/>
        </w:rPr>
        <w:t>1.时间：2</w:t>
      </w:r>
      <w:r>
        <w:rPr>
          <w:rFonts w:hint="eastAsia" w:ascii="宋体" w:hAnsi="宋体" w:eastAsia="宋体" w:cs="宋体"/>
          <w:color w:val="auto"/>
          <w:sz w:val="24"/>
          <w:highlight w:val="none"/>
          <w:lang w:val="en-US" w:eastAsia="zh-CN"/>
        </w:rPr>
        <w:t>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rPr>
        <w:t>日，每天上午08:00至12:00，下午12:00至18:00（北京时间，法定节假日除外。）</w:t>
      </w:r>
    </w:p>
    <w:p w14:paraId="245BF4F4">
      <w:pPr>
        <w:keepNext w:val="0"/>
        <w:keepLines w:val="0"/>
        <w:pageBreakBefore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2.地点：“驻马店市公共资源交易中心（</w:t>
      </w:r>
      <w:r>
        <w:rPr>
          <w:rFonts w:hint="eastAsia" w:ascii="宋体" w:hAnsi="宋体" w:eastAsia="宋体" w:cs="宋体"/>
          <w:color w:val="auto"/>
          <w:sz w:val="24"/>
          <w:highlight w:val="none"/>
          <w:lang w:eastAsia="zh-CN"/>
        </w:rPr>
        <w:t>https://ggzy.zhumadian.gov.cn</w:t>
      </w:r>
      <w:r>
        <w:rPr>
          <w:rFonts w:hint="eastAsia" w:ascii="宋体" w:hAnsi="宋体" w:eastAsia="宋体" w:cs="宋体"/>
          <w:color w:val="auto"/>
          <w:sz w:val="24"/>
          <w:highlight w:val="none"/>
        </w:rPr>
        <w:t xml:space="preserve">）”网站。  </w:t>
      </w:r>
    </w:p>
    <w:p w14:paraId="3A28EB9F">
      <w:pPr>
        <w:keepNext w:val="0"/>
        <w:keepLines w:val="0"/>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3.方式：登录“驻马店市公共资源交易中心（</w:t>
      </w:r>
      <w:r>
        <w:rPr>
          <w:rFonts w:hint="eastAsia" w:ascii="宋体" w:hAnsi="宋体" w:eastAsia="宋体" w:cs="宋体"/>
          <w:color w:val="auto"/>
          <w:sz w:val="24"/>
          <w:highlight w:val="none"/>
          <w:lang w:eastAsia="zh-CN"/>
        </w:rPr>
        <w:t>https://ggzy.zhumadian.gov.cn</w:t>
      </w:r>
      <w:r>
        <w:rPr>
          <w:rFonts w:hint="eastAsia" w:ascii="宋体" w:hAnsi="宋体" w:eastAsia="宋体" w:cs="宋体"/>
          <w:color w:val="auto"/>
          <w:sz w:val="24"/>
          <w:highlight w:val="none"/>
        </w:rPr>
        <w:t>）”网站，凭领取的企业身份认证锁（CA密钥）登录系统进行网上投标报名并下载采购文件。</w:t>
      </w:r>
    </w:p>
    <w:p w14:paraId="7A17F5B0">
      <w:pPr>
        <w:keepNext w:val="0"/>
        <w:keepLines w:val="0"/>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14:paraId="7C3BA8BA">
      <w:pPr>
        <w:pStyle w:val="5"/>
        <w:pageBreakBefore w:val="0"/>
        <w:widowControl w:val="0"/>
        <w:numPr>
          <w:ilvl w:val="1"/>
          <w:numId w:val="0"/>
        </w:numPr>
        <w:shd w:val="clear"/>
        <w:tabs>
          <w:tab w:val="left" w:pos="1440"/>
        </w:tabs>
        <w:kinsoku w:val="0"/>
        <w:wordWrap/>
        <w:overflowPunct/>
        <w:topLinePunct w:val="0"/>
        <w:autoSpaceDE w:val="0"/>
        <w:autoSpaceDN w:val="0"/>
        <w:bidi w:val="0"/>
        <w:adjustRightInd w:val="0"/>
        <w:snapToGrid w:val="0"/>
        <w:spacing w:before="0" w:after="0" w:line="500" w:lineRule="exact"/>
        <w:ind w:left="0" w:leftChars="0" w:firstLine="482"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四、响应文件提交</w:t>
      </w:r>
    </w:p>
    <w:p w14:paraId="61FF3000">
      <w:pPr>
        <w:pageBreakBefore w:val="0"/>
        <w:shd w:val="clear"/>
        <w:wordWrap/>
        <w:overflowPunct/>
        <w:topLinePunct w:val="0"/>
        <w:bidi w:val="0"/>
        <w:snapToGrid w:val="0"/>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0分（北京时间）</w:t>
      </w:r>
    </w:p>
    <w:p w14:paraId="0A5EE9DE">
      <w:pPr>
        <w:pageBreakBefore w:val="0"/>
        <w:shd w:val="clear"/>
        <w:wordWrap/>
        <w:overflowPunct/>
        <w:topLinePunct w:val="0"/>
        <w:bidi w:val="0"/>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r>
        <w:rPr>
          <w:rFonts w:ascii="宋体" w:hAnsi="宋体" w:eastAsia="宋体" w:cs="宋体"/>
          <w:sz w:val="24"/>
          <w:szCs w:val="24"/>
          <w:highlight w:val="none"/>
        </w:rPr>
        <w:t>驻马店市公共资源交易中心电子交易平台</w:t>
      </w:r>
      <w:r>
        <w:rPr>
          <w:rFonts w:hint="eastAsia" w:ascii="宋体" w:hAnsi="宋体" w:eastAsia="宋体" w:cs="宋体"/>
          <w:color w:val="auto"/>
          <w:sz w:val="24"/>
          <w:highlight w:val="none"/>
        </w:rPr>
        <w:t>。</w:t>
      </w:r>
    </w:p>
    <w:p w14:paraId="644BC84C">
      <w:pPr>
        <w:pStyle w:val="5"/>
        <w:pageBreakBefore w:val="0"/>
        <w:widowControl w:val="0"/>
        <w:numPr>
          <w:ilvl w:val="1"/>
          <w:numId w:val="0"/>
        </w:numPr>
        <w:shd w:val="clear"/>
        <w:tabs>
          <w:tab w:val="left" w:pos="1440"/>
        </w:tabs>
        <w:kinsoku/>
        <w:wordWrap/>
        <w:overflowPunct/>
        <w:topLinePunct w:val="0"/>
        <w:autoSpaceDE w:val="0"/>
        <w:autoSpaceDN w:val="0"/>
        <w:bidi w:val="0"/>
        <w:adjustRightInd w:val="0"/>
        <w:snapToGrid w:val="0"/>
        <w:spacing w:before="0" w:after="0" w:line="500" w:lineRule="exact"/>
        <w:ind w:left="0" w:leftChars="0" w:firstLine="482"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五、响应文件开启</w:t>
      </w:r>
    </w:p>
    <w:p w14:paraId="7D283DB7">
      <w:pPr>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0分（北京时间）</w:t>
      </w:r>
    </w:p>
    <w:p w14:paraId="17AC10F2">
      <w:pPr>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地点</w:t>
      </w:r>
      <w:r>
        <w:rPr>
          <w:rFonts w:hint="eastAsia" w:ascii="宋体" w:hAnsi="宋体" w:eastAsia="宋体" w:cs="宋体"/>
          <w:color w:val="auto"/>
          <w:sz w:val="24"/>
          <w:highlight w:val="none"/>
        </w:rPr>
        <w:t>：新蔡县公共资源交易中心远程不见面开标</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厅。</w:t>
      </w:r>
    </w:p>
    <w:p w14:paraId="3B3B3FDF">
      <w:pPr>
        <w:pageBreakBefore w:val="0"/>
        <w:widowControl w:val="0"/>
        <w:shd w:val="clear"/>
        <w:kinsoku/>
        <w:wordWrap/>
        <w:overflowPunct/>
        <w:topLinePunct w:val="0"/>
        <w:autoSpaceDE w:val="0"/>
        <w:autoSpaceDN w:val="0"/>
        <w:bidi w:val="0"/>
        <w:adjustRightInd w:val="0"/>
        <w:snapToGrid w:val="0"/>
        <w:spacing w:line="500" w:lineRule="exact"/>
        <w:ind w:left="0" w:leftChars="0"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六、发布公告的媒介及公告期限</w:t>
      </w:r>
    </w:p>
    <w:p w14:paraId="29778383">
      <w:pPr>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本次公告在《河南省政府采购网》、《驻马店市公共资源交易中心网》网站上发布。</w:t>
      </w:r>
      <w:r>
        <w:rPr>
          <w:rFonts w:hint="eastAsia" w:ascii="宋体" w:hAnsi="宋体" w:eastAsia="宋体" w:cs="宋体"/>
          <w:b w:val="0"/>
          <w:bCs/>
          <w:color w:val="auto"/>
          <w:sz w:val="24"/>
          <w:highlight w:val="none"/>
          <w:lang w:val="en-US" w:eastAsia="zh-CN"/>
        </w:rPr>
        <w:t>公告</w:t>
      </w:r>
      <w:r>
        <w:rPr>
          <w:rFonts w:hint="eastAsia" w:ascii="宋体" w:hAnsi="宋体" w:eastAsia="宋体" w:cs="宋体"/>
          <w:b w:val="0"/>
          <w:bCs/>
          <w:color w:val="auto"/>
          <w:sz w:val="24"/>
          <w:highlight w:val="none"/>
        </w:rPr>
        <w:t>期限为三个工作日</w:t>
      </w:r>
      <w:r>
        <w:rPr>
          <w:rFonts w:hint="eastAsia" w:ascii="宋体" w:hAnsi="宋体" w:eastAsia="宋体" w:cs="宋体"/>
          <w:color w:val="auto"/>
          <w:sz w:val="24"/>
          <w:highlight w:val="none"/>
        </w:rPr>
        <w:t>。</w:t>
      </w:r>
    </w:p>
    <w:p w14:paraId="0268D5C0">
      <w:pPr>
        <w:pStyle w:val="5"/>
        <w:pageBreakBefore w:val="0"/>
        <w:widowControl w:val="0"/>
        <w:numPr>
          <w:ilvl w:val="1"/>
          <w:numId w:val="0"/>
        </w:numPr>
        <w:shd w:val="clear"/>
        <w:tabs>
          <w:tab w:val="left" w:pos="1440"/>
        </w:tabs>
        <w:kinsoku/>
        <w:wordWrap/>
        <w:overflowPunct/>
        <w:topLinePunct w:val="0"/>
        <w:autoSpaceDE w:val="0"/>
        <w:autoSpaceDN w:val="0"/>
        <w:bidi w:val="0"/>
        <w:adjustRightInd w:val="0"/>
        <w:snapToGrid w:val="0"/>
        <w:spacing w:before="0" w:after="0" w:line="500" w:lineRule="exact"/>
        <w:ind w:left="0" w:leftChars="0" w:firstLine="482"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七、其他补充事宜</w:t>
      </w:r>
    </w:p>
    <w:p w14:paraId="510C13EF">
      <w:pPr>
        <w:pStyle w:val="166"/>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.本项目使用远程不见面交易的模式。投标人应于投标截止时间前将加密电子投标文件 (.zmdtf 格式)在驻马店市公共资源交易中心电子交易平台加密上传，逾期上传其投标将被拒绝。</w:t>
      </w:r>
    </w:p>
    <w:p w14:paraId="1B8B59A4">
      <w:pPr>
        <w:pStyle w:val="166"/>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.投标人注册:</w:t>
      </w:r>
    </w:p>
    <w:p w14:paraId="477DAF76">
      <w:pPr>
        <w:pStyle w:val="166"/>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投标人首先通过“驻马店市公共资源交易中心(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"https://ggzy.zhumadian.gov.cn/"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https://ggzy.zhumadian.gov.cn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）”网站“投标人登陆版块”进行交易主体免费注册，然后按网站下载中心（其他）“诚信库申报操作手册”指导填报企业信息和上传有关资料原件 的扫描件，完善诚信库信息，自行核验通过后，按网站下载中心（其他）“办理 HNXACA 单位个人数字证书所需材料下载”准备齐资料，最后到驻马店市公共资源交易中心（驻马店市文明路1196号公共资源交易中心1F大厅）办理 CA 密钥，完成注册。</w:t>
      </w:r>
    </w:p>
    <w:p w14:paraId="1A3BC2BD">
      <w:pPr>
        <w:pStyle w:val="166"/>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.采购文件下载:</w:t>
      </w:r>
    </w:p>
    <w:p w14:paraId="70201E40">
      <w:pPr>
        <w:pStyle w:val="166"/>
        <w:pageBreakBefore w:val="0"/>
        <w:widowControl w:val="0"/>
        <w:shd w:val="clear"/>
        <w:kinsoku/>
        <w:wordWrap/>
        <w:overflowPunct/>
        <w:topLinePunct w:val="0"/>
        <w:autoSpaceDE w:val="0"/>
        <w:autoSpaceDN w:val="0"/>
        <w:bidi w:val="0"/>
        <w:adjustRightInd w:val="0"/>
        <w:snapToGrid w:val="0"/>
        <w:spacing w:line="500" w:lineRule="exact"/>
        <w:ind w:left="0" w:lef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凡有意参加投标者，登录“驻马店市公共资源交易中</w:t>
      </w:r>
      <w:r>
        <w:rPr>
          <w:rFonts w:hint="eastAsia" w:ascii="宋体" w:hAnsi="宋体" w:eastAsia="宋体" w:cs="宋体"/>
          <w:color w:val="auto"/>
          <w:highlight w:val="none"/>
          <w:lang w:val="en-US" w:eastAsia="zh-CN"/>
        </w:rPr>
        <w:t>心</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"https://ggzy.zhumadian.gov.cn/"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https://ggzy.zhumadian.gov.cn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）”网站，凭领取的企业身份认证锁（CA密钥）登录系统进行网上免费下载招标文件。投标人未按规定在网上下载招标文件的，其投标将被拒绝。</w:t>
      </w:r>
    </w:p>
    <w:p w14:paraId="376B02C2">
      <w:pPr>
        <w:pStyle w:val="5"/>
        <w:pageBreakBefore w:val="0"/>
        <w:widowControl w:val="0"/>
        <w:numPr>
          <w:ilvl w:val="1"/>
          <w:numId w:val="0"/>
        </w:numPr>
        <w:shd w:val="clear"/>
        <w:tabs>
          <w:tab w:val="left" w:pos="1440"/>
        </w:tabs>
        <w:kinsoku/>
        <w:wordWrap/>
        <w:overflowPunct/>
        <w:topLinePunct w:val="0"/>
        <w:autoSpaceDE w:val="0"/>
        <w:autoSpaceDN w:val="0"/>
        <w:bidi w:val="0"/>
        <w:adjustRightInd w:val="0"/>
        <w:snapToGrid w:val="0"/>
        <w:spacing w:before="0" w:after="0" w:line="500" w:lineRule="exact"/>
        <w:ind w:left="0" w:leftChars="0" w:firstLine="482"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w:t>
      </w:r>
      <w:bookmarkStart w:id="14" w:name="_Toc28359095"/>
      <w:bookmarkStart w:id="15" w:name="_Toc28359018"/>
      <w:bookmarkStart w:id="16" w:name="_Toc35393636"/>
      <w:bookmarkStart w:id="17" w:name="_Toc35393805"/>
      <w:r>
        <w:rPr>
          <w:rFonts w:hint="eastAsia" w:ascii="宋体" w:hAnsi="宋体" w:eastAsia="宋体" w:cs="宋体"/>
          <w:bCs/>
          <w:color w:val="auto"/>
          <w:sz w:val="24"/>
          <w:szCs w:val="24"/>
          <w:highlight w:val="none"/>
        </w:rPr>
        <w:t>凡对本次采购提出询问，请按以下方式联系</w:t>
      </w:r>
      <w:bookmarkEnd w:id="14"/>
      <w:bookmarkEnd w:id="15"/>
      <w:bookmarkEnd w:id="16"/>
      <w:bookmarkEnd w:id="17"/>
    </w:p>
    <w:p w14:paraId="3F06C405">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40C46A27">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pacing w:val="-2"/>
          <w:sz w:val="24"/>
          <w:szCs w:val="24"/>
          <w:highlight w:val="none"/>
          <w:lang w:eastAsia="zh-CN"/>
        </w:rPr>
        <w:t>新蔡县练村镇人民政府</w:t>
      </w:r>
    </w:p>
    <w:p w14:paraId="0586F4F9">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bookmarkStart w:id="18" w:name="_Toc28359009"/>
      <w:bookmarkStart w:id="19" w:name="_Toc28359086"/>
      <w:r>
        <w:rPr>
          <w:rFonts w:hint="eastAsia" w:ascii="宋体" w:hAnsi="宋体" w:eastAsia="宋体" w:cs="宋体"/>
          <w:color w:val="auto"/>
          <w:sz w:val="24"/>
          <w:highlight w:val="none"/>
        </w:rPr>
        <w:t>地  址：新蔡县练村集</w:t>
      </w:r>
    </w:p>
    <w:p w14:paraId="57A1D477">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联系人：冯高迎</w:t>
      </w:r>
    </w:p>
    <w:p w14:paraId="468433CA">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联系电话：15713960619</w:t>
      </w:r>
    </w:p>
    <w:p w14:paraId="26CDA97C">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18"/>
      <w:bookmarkEnd w:id="19"/>
    </w:p>
    <w:p w14:paraId="1D620D11">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河南求正工程管理有限公司</w:t>
      </w:r>
    </w:p>
    <w:p w14:paraId="59456EB8">
      <w:pPr>
        <w:pageBreakBefore w:val="0"/>
        <w:widowControl/>
        <w:shd w:val="clear"/>
        <w:wordWrap/>
        <w:overflowPunct/>
        <w:topLinePunct w:val="0"/>
        <w:bidi w:val="0"/>
        <w:spacing w:line="500" w:lineRule="exact"/>
        <w:ind w:left="0" w:leftChars="0" w:firstLine="480" w:firstLineChars="200"/>
        <w:jc w:val="left"/>
        <w:rPr>
          <w:rFonts w:hint="default" w:ascii="宋体" w:hAnsi="宋体" w:eastAsia="宋体" w:cs="宋体"/>
          <w:color w:val="auto"/>
          <w:sz w:val="24"/>
          <w:highlight w:val="none"/>
          <w:lang w:val="en-US"/>
        </w:rPr>
      </w:pPr>
      <w:bookmarkStart w:id="20" w:name="_Toc28359010"/>
      <w:bookmarkStart w:id="21" w:name="_Toc28359087"/>
      <w:r>
        <w:rPr>
          <w:rFonts w:hint="eastAsia" w:ascii="宋体" w:hAnsi="宋体" w:eastAsia="宋体" w:cs="宋体"/>
          <w:color w:val="auto"/>
          <w:sz w:val="24"/>
          <w:highlight w:val="none"/>
        </w:rPr>
        <w:t>地 址：</w:t>
      </w:r>
      <w:r>
        <w:rPr>
          <w:rFonts w:hint="eastAsia" w:ascii="宋体" w:hAnsi="宋体" w:cs="宋体"/>
          <w:color w:val="auto"/>
          <w:sz w:val="24"/>
          <w:highlight w:val="none"/>
          <w:lang w:val="en-US" w:eastAsia="zh-CN"/>
        </w:rPr>
        <w:t>河南省驻马店新蔡县古吕街道平安街</w:t>
      </w:r>
    </w:p>
    <w:p w14:paraId="2E82496C">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none"/>
          <w:lang w:val="en-US" w:eastAsia="zh-CN"/>
        </w:rPr>
        <w:t>戚</w:t>
      </w:r>
      <w:r>
        <w:rPr>
          <w:rFonts w:hint="eastAsia" w:ascii="宋体" w:hAnsi="宋体" w:eastAsia="宋体" w:cs="宋体"/>
          <w:color w:val="auto"/>
          <w:sz w:val="24"/>
          <w:highlight w:val="none"/>
          <w:u w:val="none"/>
          <w:lang w:val="en-US" w:eastAsia="zh-CN"/>
        </w:rPr>
        <w:t>先生</w:t>
      </w:r>
      <w:r>
        <w:rPr>
          <w:rFonts w:hint="eastAsia" w:ascii="宋体" w:hAnsi="宋体" w:eastAsia="宋体" w:cs="宋体"/>
          <w:color w:val="auto"/>
          <w:sz w:val="24"/>
          <w:highlight w:val="none"/>
        </w:rPr>
        <w:t>　　</w:t>
      </w:r>
    </w:p>
    <w:p w14:paraId="1AF0F5FA">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0396-</w:t>
      </w:r>
      <w:r>
        <w:rPr>
          <w:rFonts w:hint="eastAsia" w:ascii="宋体" w:hAnsi="宋体" w:cs="宋体"/>
          <w:color w:val="auto"/>
          <w:sz w:val="24"/>
          <w:highlight w:val="none"/>
          <w:lang w:val="en-US" w:eastAsia="zh-CN"/>
        </w:rPr>
        <w:t>3516889</w:t>
      </w:r>
      <w:r>
        <w:rPr>
          <w:rFonts w:hint="eastAsia" w:ascii="宋体" w:hAnsi="宋体" w:eastAsia="宋体" w:cs="宋体"/>
          <w:color w:val="auto"/>
          <w:sz w:val="24"/>
          <w:highlight w:val="none"/>
        </w:rPr>
        <w:t>　　　</w:t>
      </w:r>
    </w:p>
    <w:p w14:paraId="50C19D8A">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bookmarkEnd w:id="20"/>
      <w:bookmarkEnd w:id="21"/>
    </w:p>
    <w:p w14:paraId="25A72E55">
      <w:pPr>
        <w:pageBreakBefore w:val="0"/>
        <w:widowControl/>
        <w:shd w:val="clear"/>
        <w:wordWrap/>
        <w:overflowPunct/>
        <w:topLinePunct w:val="0"/>
        <w:bidi w:val="0"/>
        <w:spacing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u w:val="none"/>
          <w:lang w:val="en-US" w:eastAsia="zh-CN"/>
        </w:rPr>
        <w:t>戚</w:t>
      </w:r>
      <w:r>
        <w:rPr>
          <w:rFonts w:hint="eastAsia" w:ascii="宋体" w:hAnsi="宋体" w:eastAsia="宋体" w:cs="宋体"/>
          <w:color w:val="auto"/>
          <w:sz w:val="24"/>
          <w:highlight w:val="none"/>
          <w:u w:val="none"/>
          <w:lang w:val="en-US" w:eastAsia="zh-CN"/>
        </w:rPr>
        <w:t>先生</w:t>
      </w:r>
      <w:r>
        <w:rPr>
          <w:rFonts w:hint="eastAsia" w:ascii="宋体" w:hAnsi="宋体" w:eastAsia="宋体" w:cs="宋体"/>
          <w:color w:val="auto"/>
          <w:sz w:val="24"/>
          <w:highlight w:val="none"/>
        </w:rPr>
        <w:t xml:space="preserve">    </w:t>
      </w:r>
    </w:p>
    <w:p w14:paraId="004E95DC">
      <w:pPr>
        <w:pageBreakBefore w:val="0"/>
        <w:widowControl/>
        <w:shd w:val="clear"/>
        <w:wordWrap/>
        <w:overflowPunct/>
        <w:topLinePunct w:val="0"/>
        <w:bidi w:val="0"/>
        <w:spacing w:line="500" w:lineRule="exact"/>
        <w:ind w:left="0" w:leftChars="0" w:firstLine="480" w:firstLineChars="200"/>
        <w:jc w:val="left"/>
        <w:rPr>
          <w:rFonts w:hint="default" w:ascii="宋体" w:hAnsi="宋体" w:eastAsia="宋体" w:cs="宋体"/>
          <w:sz w:val="24"/>
          <w:szCs w:val="24"/>
          <w:lang w:val="en-US"/>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val="en-US" w:eastAsia="zh-CN"/>
        </w:rPr>
        <w:t>0396-</w:t>
      </w:r>
      <w:r>
        <w:rPr>
          <w:rFonts w:hint="eastAsia" w:ascii="宋体" w:hAnsi="宋体" w:cs="宋体"/>
          <w:color w:val="auto"/>
          <w:sz w:val="24"/>
          <w:highlight w:val="none"/>
          <w:lang w:val="en-US" w:eastAsia="zh-CN"/>
        </w:rPr>
        <w:t>3516889</w:t>
      </w:r>
    </w:p>
    <w:bookmarkEnd w:id="3"/>
    <w:bookmarkEnd w:id="4"/>
    <w:bookmarkEnd w:id="5"/>
    <w:bookmarkEnd w:id="6"/>
    <w:bookmarkEnd w:id="7"/>
    <w:bookmarkEnd w:id="8"/>
    <w:bookmarkEnd w:id="9"/>
    <w:p w14:paraId="6728E20D">
      <w:pPr>
        <w:shd w:val="clear"/>
        <w:spacing w:line="360" w:lineRule="auto"/>
        <w:ind w:firstLine="420" w:firstLineChars="200"/>
        <w:rPr>
          <w:rFonts w:hint="eastAsia"/>
          <w:lang w:val="en-US" w:eastAsia="zh-CN"/>
        </w:rPr>
      </w:pPr>
    </w:p>
    <w:sectPr>
      <w:footerReference r:id="rId6" w:type="first"/>
      <w:headerReference r:id="rId4" w:type="default"/>
      <w:footerReference r:id="rId5" w:type="default"/>
      <w:pgSz w:w="11906" w:h="16838"/>
      <w:pgMar w:top="1361" w:right="1247" w:bottom="1418"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useo Sans For Dell 30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8C82">
    <w:pPr>
      <w:pStyle w:val="26"/>
    </w:pPr>
    <w:r>
      <w:rPr>
        <w:sz w:val="18"/>
      </w:rP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-63500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BF44">
                          <w:pPr>
                            <w:pStyle w:val="26"/>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1pt;margin-top:-5pt;height:144pt;width:144pt;mso-position-horizontal-relative:margin;mso-wrap-style:none;z-index:251661312;mso-width-relative:page;mso-height-relative:page;" filled="f" stroked="f" coordsize="21600,21600" o:gfxdata="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ybsRjYAAAACwEAAA8AAAAAAAAAAQAgAAAAIgAAAGRycy9kb3ducmV2Lnht&#10;bFBLAQIUABQAAAAIAIdO4kAClSD0MgIAAGEEAAAOAAAAAAAAAAEAIAAAACcBAABkcnMvZTJvRG9j&#10;LnhtbFBLBQYAAAAABgAGAFkBAADLBQAAAAA=&#10;">
              <v:fill on="f" focussize="0,0"/>
              <v:stroke on="f" weight="0.5pt"/>
              <v:imagedata o:title=""/>
              <o:lock v:ext="edit" aspectratio="f"/>
              <v:textbox inset="0mm,0mm,0mm,0mm" style="mso-fit-shape-to-text:t;">
                <w:txbxContent>
                  <w:p w14:paraId="1762BF44">
                    <w:pPr>
                      <w:pStyle w:val="26"/>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249A">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98DED">
                          <w:pPr>
                            <w:pStyle w:val="2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398DED">
                    <w:pPr>
                      <w:pStyle w:val="2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AF8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515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0BC7E"/>
    <w:multiLevelType w:val="singleLevel"/>
    <w:tmpl w:val="A650BC7E"/>
    <w:lvl w:ilvl="0" w:tentative="0">
      <w:start w:val="1"/>
      <w:numFmt w:val="decimal"/>
      <w:lvlText w:val="%1."/>
      <w:lvlJc w:val="left"/>
      <w:pPr>
        <w:tabs>
          <w:tab w:val="left" w:pos="312"/>
        </w:tabs>
      </w:pPr>
    </w:lvl>
  </w:abstractNum>
  <w:abstractNum w:abstractNumId="1">
    <w:nsid w:val="FFFFFFFB"/>
    <w:multiLevelType w:val="multilevel"/>
    <w:tmpl w:val="FFFFFFFB"/>
    <w:lvl w:ilvl="0" w:tentative="0">
      <w:start w:val="1"/>
      <w:numFmt w:val="chineseCountingThousand"/>
      <w:lvlText w:val="%1."/>
      <w:legacy w:legacy="1" w:legacySpace="113" w:legacyIndent="425"/>
      <w:lvlJc w:val="left"/>
      <w:pPr>
        <w:ind w:left="395" w:hanging="425"/>
      </w:pPr>
      <w:rPr>
        <w:rFonts w:cs="Times New Roman"/>
      </w:rPr>
    </w:lvl>
    <w:lvl w:ilvl="1" w:tentative="0">
      <w:start w:val="1"/>
      <w:numFmt w:val="decimal"/>
      <w:pStyle w:val="5"/>
      <w:lvlText w:val="%2."/>
      <w:legacy w:legacy="1" w:legacySpace="0" w:legacyIndent="425"/>
      <w:lvlJc w:val="left"/>
      <w:pPr>
        <w:ind w:left="821" w:hanging="425"/>
      </w:pPr>
      <w:rPr>
        <w:rFonts w:cs="Times New Roman"/>
      </w:rPr>
    </w:lvl>
    <w:lvl w:ilvl="2" w:tentative="0">
      <w:start w:val="1"/>
      <w:numFmt w:val="none"/>
      <w:suff w:val="nothing"/>
      <w:lvlText w:val=""/>
      <w:lvlJc w:val="left"/>
      <w:pPr>
        <w:ind w:left="821" w:hanging="425"/>
      </w:pPr>
      <w:rPr>
        <w:rFonts w:cs="Times New Roman"/>
      </w:rPr>
    </w:lvl>
    <w:lvl w:ilvl="3" w:tentative="0">
      <w:start w:val="1"/>
      <w:numFmt w:val="lowerLetter"/>
      <w:pStyle w:val="8"/>
      <w:lvlText w:val="%4)"/>
      <w:legacy w:legacy="1" w:legacySpace="0" w:legacyIndent="425"/>
      <w:lvlJc w:val="left"/>
      <w:pPr>
        <w:ind w:left="1670" w:hanging="425"/>
      </w:pPr>
      <w:rPr>
        <w:rFonts w:cs="Times New Roman"/>
      </w:rPr>
    </w:lvl>
    <w:lvl w:ilvl="4" w:tentative="0">
      <w:start w:val="1"/>
      <w:numFmt w:val="decimal"/>
      <w:pStyle w:val="9"/>
      <w:lvlText w:val="(%5)"/>
      <w:legacy w:legacy="1" w:legacySpace="0" w:legacyIndent="425"/>
      <w:lvlJc w:val="left"/>
      <w:pPr>
        <w:ind w:left="2095" w:hanging="425"/>
      </w:pPr>
      <w:rPr>
        <w:rFonts w:cs="Times New Roman"/>
      </w:rPr>
    </w:lvl>
    <w:lvl w:ilvl="5" w:tentative="0">
      <w:start w:val="1"/>
      <w:numFmt w:val="lowerLetter"/>
      <w:pStyle w:val="10"/>
      <w:lvlText w:val="(%6)"/>
      <w:legacy w:legacy="1" w:legacySpace="0" w:legacyIndent="425"/>
      <w:lvlJc w:val="left"/>
      <w:pPr>
        <w:ind w:left="2520" w:hanging="425"/>
      </w:pPr>
      <w:rPr>
        <w:rFonts w:cs="Times New Roman"/>
      </w:rPr>
    </w:lvl>
    <w:lvl w:ilvl="6" w:tentative="0">
      <w:start w:val="1"/>
      <w:numFmt w:val="lowerRoman"/>
      <w:pStyle w:val="11"/>
      <w:lvlText w:val="(%7)"/>
      <w:legacy w:legacy="1" w:legacySpace="0" w:legacyIndent="425"/>
      <w:lvlJc w:val="left"/>
      <w:pPr>
        <w:ind w:left="2945" w:hanging="425"/>
      </w:pPr>
      <w:rPr>
        <w:rFonts w:cs="Times New Roman"/>
      </w:rPr>
    </w:lvl>
    <w:lvl w:ilvl="7" w:tentative="0">
      <w:start w:val="1"/>
      <w:numFmt w:val="lowerLetter"/>
      <w:pStyle w:val="12"/>
      <w:lvlText w:val="(%8)"/>
      <w:legacy w:legacy="1" w:legacySpace="0" w:legacyIndent="425"/>
      <w:lvlJc w:val="left"/>
      <w:pPr>
        <w:ind w:left="3370" w:hanging="425"/>
      </w:pPr>
      <w:rPr>
        <w:rFonts w:cs="Times New Roman"/>
      </w:rPr>
    </w:lvl>
    <w:lvl w:ilvl="8" w:tentative="0">
      <w:start w:val="1"/>
      <w:numFmt w:val="lowerRoman"/>
      <w:pStyle w:val="13"/>
      <w:lvlText w:val="(%9)"/>
      <w:legacy w:legacy="1" w:legacySpace="0" w:legacyIndent="425"/>
      <w:lvlJc w:val="left"/>
      <w:pPr>
        <w:ind w:left="3795" w:hanging="425"/>
      </w:pPr>
      <w:rPr>
        <w:rFonts w:cs="Times New Roman"/>
      </w:rPr>
    </w:lvl>
  </w:abstractNum>
  <w:abstractNum w:abstractNumId="2">
    <w:nsid w:val="1FB0F12F"/>
    <w:multiLevelType w:val="singleLevel"/>
    <w:tmpl w:val="1FB0F12F"/>
    <w:lvl w:ilvl="0" w:tentative="0">
      <w:start w:val="5"/>
      <w:numFmt w:val="decimal"/>
      <w:lvlText w:val="%1."/>
      <w:lvlJc w:val="left"/>
      <w:pPr>
        <w:tabs>
          <w:tab w:val="left" w:pos="312"/>
        </w:tabs>
      </w:pPr>
    </w:lvl>
  </w:abstractNum>
  <w:abstractNum w:abstractNumId="3">
    <w:nsid w:val="5599045D"/>
    <w:multiLevelType w:val="multilevel"/>
    <w:tmpl w:val="5599045D"/>
    <w:lvl w:ilvl="0" w:tentative="0">
      <w:start w:val="1"/>
      <w:numFmt w:val="decimal"/>
      <w:pStyle w:val="6"/>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ZDg2NTllMGU2Mjg3NTA0NWIyYmFiMGY4NGU2NGMifQ=="/>
  </w:docVars>
  <w:rsids>
    <w:rsidRoot w:val="00697785"/>
    <w:rsid w:val="000073D5"/>
    <w:rsid w:val="000118A4"/>
    <w:rsid w:val="0001386A"/>
    <w:rsid w:val="00016E08"/>
    <w:rsid w:val="00017F22"/>
    <w:rsid w:val="00023FDE"/>
    <w:rsid w:val="00024CED"/>
    <w:rsid w:val="00025F78"/>
    <w:rsid w:val="000337FD"/>
    <w:rsid w:val="00036F64"/>
    <w:rsid w:val="00042DE1"/>
    <w:rsid w:val="00043B59"/>
    <w:rsid w:val="000450D6"/>
    <w:rsid w:val="000466CF"/>
    <w:rsid w:val="00047BE3"/>
    <w:rsid w:val="00050718"/>
    <w:rsid w:val="00050FB1"/>
    <w:rsid w:val="00056D4E"/>
    <w:rsid w:val="00062756"/>
    <w:rsid w:val="00063141"/>
    <w:rsid w:val="000754DB"/>
    <w:rsid w:val="0008463C"/>
    <w:rsid w:val="0008573A"/>
    <w:rsid w:val="00087139"/>
    <w:rsid w:val="0009111B"/>
    <w:rsid w:val="00093EB1"/>
    <w:rsid w:val="0009677C"/>
    <w:rsid w:val="000968FE"/>
    <w:rsid w:val="000A034A"/>
    <w:rsid w:val="000A09EB"/>
    <w:rsid w:val="000A3933"/>
    <w:rsid w:val="000A4EFA"/>
    <w:rsid w:val="000B11CF"/>
    <w:rsid w:val="000B1723"/>
    <w:rsid w:val="000B6928"/>
    <w:rsid w:val="000C00A0"/>
    <w:rsid w:val="000C0A4A"/>
    <w:rsid w:val="000C41E6"/>
    <w:rsid w:val="000D2D82"/>
    <w:rsid w:val="000D3916"/>
    <w:rsid w:val="000D65EA"/>
    <w:rsid w:val="000E1C03"/>
    <w:rsid w:val="000E331C"/>
    <w:rsid w:val="000F0EAF"/>
    <w:rsid w:val="000F5D2A"/>
    <w:rsid w:val="00100596"/>
    <w:rsid w:val="0010249C"/>
    <w:rsid w:val="001111E8"/>
    <w:rsid w:val="001136F1"/>
    <w:rsid w:val="0011405A"/>
    <w:rsid w:val="00116202"/>
    <w:rsid w:val="00117CAD"/>
    <w:rsid w:val="001205FE"/>
    <w:rsid w:val="001255EA"/>
    <w:rsid w:val="00130555"/>
    <w:rsid w:val="0013093F"/>
    <w:rsid w:val="00135C0E"/>
    <w:rsid w:val="001428EF"/>
    <w:rsid w:val="001434B3"/>
    <w:rsid w:val="0014394E"/>
    <w:rsid w:val="0014557B"/>
    <w:rsid w:val="00145690"/>
    <w:rsid w:val="00147E56"/>
    <w:rsid w:val="001520BA"/>
    <w:rsid w:val="00153F86"/>
    <w:rsid w:val="00154F13"/>
    <w:rsid w:val="00172292"/>
    <w:rsid w:val="00173539"/>
    <w:rsid w:val="00173A2F"/>
    <w:rsid w:val="0018299A"/>
    <w:rsid w:val="00193BF4"/>
    <w:rsid w:val="001A4D7E"/>
    <w:rsid w:val="001B0035"/>
    <w:rsid w:val="001B06D1"/>
    <w:rsid w:val="001B172A"/>
    <w:rsid w:val="001B5196"/>
    <w:rsid w:val="001C4584"/>
    <w:rsid w:val="001C73DF"/>
    <w:rsid w:val="001D36D4"/>
    <w:rsid w:val="001D43B9"/>
    <w:rsid w:val="001E0403"/>
    <w:rsid w:val="001E2FE8"/>
    <w:rsid w:val="001E373F"/>
    <w:rsid w:val="001E5966"/>
    <w:rsid w:val="001E7317"/>
    <w:rsid w:val="001E765D"/>
    <w:rsid w:val="001F000A"/>
    <w:rsid w:val="001F4675"/>
    <w:rsid w:val="001F4809"/>
    <w:rsid w:val="001F5456"/>
    <w:rsid w:val="00206EC5"/>
    <w:rsid w:val="0020787F"/>
    <w:rsid w:val="00207C4D"/>
    <w:rsid w:val="002178E9"/>
    <w:rsid w:val="002207EF"/>
    <w:rsid w:val="002263E0"/>
    <w:rsid w:val="00226AF7"/>
    <w:rsid w:val="00226C35"/>
    <w:rsid w:val="00226F08"/>
    <w:rsid w:val="0022736D"/>
    <w:rsid w:val="002306E6"/>
    <w:rsid w:val="0023314F"/>
    <w:rsid w:val="00234400"/>
    <w:rsid w:val="00236BC2"/>
    <w:rsid w:val="00237C88"/>
    <w:rsid w:val="0024233F"/>
    <w:rsid w:val="002428DD"/>
    <w:rsid w:val="0025000C"/>
    <w:rsid w:val="00253C92"/>
    <w:rsid w:val="00263E70"/>
    <w:rsid w:val="002651D9"/>
    <w:rsid w:val="0026740E"/>
    <w:rsid w:val="0027089E"/>
    <w:rsid w:val="002709C2"/>
    <w:rsid w:val="00271033"/>
    <w:rsid w:val="002718EB"/>
    <w:rsid w:val="002844F5"/>
    <w:rsid w:val="0029085E"/>
    <w:rsid w:val="002927C5"/>
    <w:rsid w:val="00292BDE"/>
    <w:rsid w:val="0029681E"/>
    <w:rsid w:val="002A36F9"/>
    <w:rsid w:val="002A580B"/>
    <w:rsid w:val="002B1B50"/>
    <w:rsid w:val="002B3EB1"/>
    <w:rsid w:val="002B482A"/>
    <w:rsid w:val="002B7A7F"/>
    <w:rsid w:val="002C071D"/>
    <w:rsid w:val="002C7F92"/>
    <w:rsid w:val="002E07CB"/>
    <w:rsid w:val="002E099D"/>
    <w:rsid w:val="002E284D"/>
    <w:rsid w:val="002F67BA"/>
    <w:rsid w:val="0030286B"/>
    <w:rsid w:val="003046A4"/>
    <w:rsid w:val="0031452B"/>
    <w:rsid w:val="00320DAD"/>
    <w:rsid w:val="003274B1"/>
    <w:rsid w:val="00327CAA"/>
    <w:rsid w:val="00332DC7"/>
    <w:rsid w:val="003336C7"/>
    <w:rsid w:val="00334848"/>
    <w:rsid w:val="00340F43"/>
    <w:rsid w:val="003456DE"/>
    <w:rsid w:val="003628ED"/>
    <w:rsid w:val="00364D75"/>
    <w:rsid w:val="00366118"/>
    <w:rsid w:val="00367648"/>
    <w:rsid w:val="00370ED0"/>
    <w:rsid w:val="00371236"/>
    <w:rsid w:val="003717E6"/>
    <w:rsid w:val="00371DFF"/>
    <w:rsid w:val="003800F5"/>
    <w:rsid w:val="003820D6"/>
    <w:rsid w:val="00382952"/>
    <w:rsid w:val="0038648C"/>
    <w:rsid w:val="00387236"/>
    <w:rsid w:val="003922FD"/>
    <w:rsid w:val="00392A3E"/>
    <w:rsid w:val="00393371"/>
    <w:rsid w:val="0039636E"/>
    <w:rsid w:val="003A03C5"/>
    <w:rsid w:val="003A0C86"/>
    <w:rsid w:val="003A1F26"/>
    <w:rsid w:val="003A2834"/>
    <w:rsid w:val="003B0109"/>
    <w:rsid w:val="003B6F42"/>
    <w:rsid w:val="003C3785"/>
    <w:rsid w:val="003C617D"/>
    <w:rsid w:val="003D08A7"/>
    <w:rsid w:val="003F033F"/>
    <w:rsid w:val="003F09AD"/>
    <w:rsid w:val="003F5BAF"/>
    <w:rsid w:val="0040173A"/>
    <w:rsid w:val="004017C4"/>
    <w:rsid w:val="004054B4"/>
    <w:rsid w:val="00406E31"/>
    <w:rsid w:val="004125A3"/>
    <w:rsid w:val="004174C6"/>
    <w:rsid w:val="00417F62"/>
    <w:rsid w:val="004227A2"/>
    <w:rsid w:val="00422A37"/>
    <w:rsid w:val="0042427F"/>
    <w:rsid w:val="0043114E"/>
    <w:rsid w:val="00435178"/>
    <w:rsid w:val="004412F8"/>
    <w:rsid w:val="00450166"/>
    <w:rsid w:val="00455D27"/>
    <w:rsid w:val="00457513"/>
    <w:rsid w:val="0046211A"/>
    <w:rsid w:val="004633A4"/>
    <w:rsid w:val="004641B5"/>
    <w:rsid w:val="004655D7"/>
    <w:rsid w:val="004669A1"/>
    <w:rsid w:val="004706A7"/>
    <w:rsid w:val="00476A68"/>
    <w:rsid w:val="00481114"/>
    <w:rsid w:val="00483800"/>
    <w:rsid w:val="004843CE"/>
    <w:rsid w:val="00484965"/>
    <w:rsid w:val="00486728"/>
    <w:rsid w:val="00490DF3"/>
    <w:rsid w:val="0049381C"/>
    <w:rsid w:val="004948E8"/>
    <w:rsid w:val="004951B6"/>
    <w:rsid w:val="004A0C02"/>
    <w:rsid w:val="004A2B6A"/>
    <w:rsid w:val="004B2198"/>
    <w:rsid w:val="004C23FF"/>
    <w:rsid w:val="004C36AD"/>
    <w:rsid w:val="004D243D"/>
    <w:rsid w:val="004E0C32"/>
    <w:rsid w:val="004E0E7F"/>
    <w:rsid w:val="004E3E39"/>
    <w:rsid w:val="004F47F2"/>
    <w:rsid w:val="00504979"/>
    <w:rsid w:val="00505DA2"/>
    <w:rsid w:val="00510FCF"/>
    <w:rsid w:val="00513C8F"/>
    <w:rsid w:val="00514EE7"/>
    <w:rsid w:val="005176AF"/>
    <w:rsid w:val="00520411"/>
    <w:rsid w:val="0052137A"/>
    <w:rsid w:val="00522FF8"/>
    <w:rsid w:val="005230BE"/>
    <w:rsid w:val="005248C6"/>
    <w:rsid w:val="00534AFA"/>
    <w:rsid w:val="00535B14"/>
    <w:rsid w:val="005451D2"/>
    <w:rsid w:val="0054572E"/>
    <w:rsid w:val="00545E4E"/>
    <w:rsid w:val="00552436"/>
    <w:rsid w:val="00553CF7"/>
    <w:rsid w:val="005543C7"/>
    <w:rsid w:val="005562B0"/>
    <w:rsid w:val="005633A7"/>
    <w:rsid w:val="00563993"/>
    <w:rsid w:val="005705EE"/>
    <w:rsid w:val="00575BF9"/>
    <w:rsid w:val="005764F6"/>
    <w:rsid w:val="00586BB9"/>
    <w:rsid w:val="00590233"/>
    <w:rsid w:val="00590FA3"/>
    <w:rsid w:val="00596DB3"/>
    <w:rsid w:val="005A2E02"/>
    <w:rsid w:val="005A43CF"/>
    <w:rsid w:val="005A5903"/>
    <w:rsid w:val="005B1350"/>
    <w:rsid w:val="005B301E"/>
    <w:rsid w:val="005B44E3"/>
    <w:rsid w:val="005B799B"/>
    <w:rsid w:val="005C30D2"/>
    <w:rsid w:val="005C78E2"/>
    <w:rsid w:val="005D1A6D"/>
    <w:rsid w:val="005D423C"/>
    <w:rsid w:val="005E5D82"/>
    <w:rsid w:val="0060049E"/>
    <w:rsid w:val="00611670"/>
    <w:rsid w:val="00623BD1"/>
    <w:rsid w:val="006249EB"/>
    <w:rsid w:val="006325BC"/>
    <w:rsid w:val="00632C13"/>
    <w:rsid w:val="006342B7"/>
    <w:rsid w:val="00636D6D"/>
    <w:rsid w:val="00643C98"/>
    <w:rsid w:val="006535C0"/>
    <w:rsid w:val="00656AD5"/>
    <w:rsid w:val="006603C5"/>
    <w:rsid w:val="0066336A"/>
    <w:rsid w:val="00666CA4"/>
    <w:rsid w:val="006675E6"/>
    <w:rsid w:val="00672D63"/>
    <w:rsid w:val="00673391"/>
    <w:rsid w:val="00673E26"/>
    <w:rsid w:val="006753C2"/>
    <w:rsid w:val="006756A4"/>
    <w:rsid w:val="00685539"/>
    <w:rsid w:val="00687F03"/>
    <w:rsid w:val="006906DB"/>
    <w:rsid w:val="0069269D"/>
    <w:rsid w:val="00692BBD"/>
    <w:rsid w:val="00697785"/>
    <w:rsid w:val="006A12CD"/>
    <w:rsid w:val="006A6F3D"/>
    <w:rsid w:val="006A7CC9"/>
    <w:rsid w:val="006B0C24"/>
    <w:rsid w:val="006B5518"/>
    <w:rsid w:val="006B5EAC"/>
    <w:rsid w:val="006B6A68"/>
    <w:rsid w:val="006B73EC"/>
    <w:rsid w:val="006C1306"/>
    <w:rsid w:val="006C14FD"/>
    <w:rsid w:val="006D30CA"/>
    <w:rsid w:val="006E07EB"/>
    <w:rsid w:val="006E2E17"/>
    <w:rsid w:val="006F5651"/>
    <w:rsid w:val="006F6BFD"/>
    <w:rsid w:val="00705D77"/>
    <w:rsid w:val="00710F83"/>
    <w:rsid w:val="0071601A"/>
    <w:rsid w:val="00720981"/>
    <w:rsid w:val="00721DCA"/>
    <w:rsid w:val="00721FC9"/>
    <w:rsid w:val="007254A5"/>
    <w:rsid w:val="00726F00"/>
    <w:rsid w:val="0072746B"/>
    <w:rsid w:val="00732CAB"/>
    <w:rsid w:val="00736199"/>
    <w:rsid w:val="007375B4"/>
    <w:rsid w:val="00746415"/>
    <w:rsid w:val="007518EC"/>
    <w:rsid w:val="00760FC9"/>
    <w:rsid w:val="00762D51"/>
    <w:rsid w:val="007659CE"/>
    <w:rsid w:val="00772DA5"/>
    <w:rsid w:val="0077328E"/>
    <w:rsid w:val="00796236"/>
    <w:rsid w:val="007977AF"/>
    <w:rsid w:val="00797DE0"/>
    <w:rsid w:val="007A2DE0"/>
    <w:rsid w:val="007A454C"/>
    <w:rsid w:val="007B3E0B"/>
    <w:rsid w:val="007B727B"/>
    <w:rsid w:val="007B7C49"/>
    <w:rsid w:val="007E144E"/>
    <w:rsid w:val="007E1E09"/>
    <w:rsid w:val="007E382F"/>
    <w:rsid w:val="007E7C9B"/>
    <w:rsid w:val="007F043C"/>
    <w:rsid w:val="007F4A57"/>
    <w:rsid w:val="007F5DA8"/>
    <w:rsid w:val="008055A9"/>
    <w:rsid w:val="00806CF0"/>
    <w:rsid w:val="00807E7A"/>
    <w:rsid w:val="008109FB"/>
    <w:rsid w:val="00811CB5"/>
    <w:rsid w:val="00824543"/>
    <w:rsid w:val="00824879"/>
    <w:rsid w:val="0082766A"/>
    <w:rsid w:val="008325C7"/>
    <w:rsid w:val="00834A82"/>
    <w:rsid w:val="0083531F"/>
    <w:rsid w:val="00836458"/>
    <w:rsid w:val="00836993"/>
    <w:rsid w:val="00843794"/>
    <w:rsid w:val="00845B8C"/>
    <w:rsid w:val="00846D58"/>
    <w:rsid w:val="00850116"/>
    <w:rsid w:val="00851641"/>
    <w:rsid w:val="00854521"/>
    <w:rsid w:val="008563C2"/>
    <w:rsid w:val="008645C3"/>
    <w:rsid w:val="00866103"/>
    <w:rsid w:val="00872D2D"/>
    <w:rsid w:val="00880E10"/>
    <w:rsid w:val="008A03B8"/>
    <w:rsid w:val="008A37AD"/>
    <w:rsid w:val="008A5961"/>
    <w:rsid w:val="008A6FDC"/>
    <w:rsid w:val="008B3283"/>
    <w:rsid w:val="008B3A46"/>
    <w:rsid w:val="008B3E07"/>
    <w:rsid w:val="008B606A"/>
    <w:rsid w:val="008B64CA"/>
    <w:rsid w:val="008C4AE3"/>
    <w:rsid w:val="008D71CE"/>
    <w:rsid w:val="008D74A1"/>
    <w:rsid w:val="008D7A1B"/>
    <w:rsid w:val="008E14F5"/>
    <w:rsid w:val="008E2F57"/>
    <w:rsid w:val="008F046D"/>
    <w:rsid w:val="008F4468"/>
    <w:rsid w:val="008F5D58"/>
    <w:rsid w:val="00902B21"/>
    <w:rsid w:val="00902E0A"/>
    <w:rsid w:val="00904BFF"/>
    <w:rsid w:val="0091310D"/>
    <w:rsid w:val="009134CA"/>
    <w:rsid w:val="0092222D"/>
    <w:rsid w:val="00927810"/>
    <w:rsid w:val="00932393"/>
    <w:rsid w:val="00933FB8"/>
    <w:rsid w:val="009466F8"/>
    <w:rsid w:val="00947CD5"/>
    <w:rsid w:val="00950B9A"/>
    <w:rsid w:val="00953976"/>
    <w:rsid w:val="0096176D"/>
    <w:rsid w:val="00964324"/>
    <w:rsid w:val="009656E4"/>
    <w:rsid w:val="00967793"/>
    <w:rsid w:val="00972ADF"/>
    <w:rsid w:val="00974DA4"/>
    <w:rsid w:val="009772B6"/>
    <w:rsid w:val="00977475"/>
    <w:rsid w:val="00980CCE"/>
    <w:rsid w:val="00984544"/>
    <w:rsid w:val="00994ABB"/>
    <w:rsid w:val="00994ECB"/>
    <w:rsid w:val="009A0B4E"/>
    <w:rsid w:val="009A143B"/>
    <w:rsid w:val="009A326F"/>
    <w:rsid w:val="009A59DD"/>
    <w:rsid w:val="009B227A"/>
    <w:rsid w:val="009B79FA"/>
    <w:rsid w:val="009C2217"/>
    <w:rsid w:val="009C2EF2"/>
    <w:rsid w:val="009D1BB4"/>
    <w:rsid w:val="009D3DE0"/>
    <w:rsid w:val="009D7152"/>
    <w:rsid w:val="009E03A2"/>
    <w:rsid w:val="009E19CA"/>
    <w:rsid w:val="009F158A"/>
    <w:rsid w:val="009F1B85"/>
    <w:rsid w:val="009F1FD5"/>
    <w:rsid w:val="009F302B"/>
    <w:rsid w:val="009F54AA"/>
    <w:rsid w:val="009F584E"/>
    <w:rsid w:val="009F7013"/>
    <w:rsid w:val="009F7FE7"/>
    <w:rsid w:val="00A147DC"/>
    <w:rsid w:val="00A14861"/>
    <w:rsid w:val="00A17CEF"/>
    <w:rsid w:val="00A2052E"/>
    <w:rsid w:val="00A25D67"/>
    <w:rsid w:val="00A30F80"/>
    <w:rsid w:val="00A33D33"/>
    <w:rsid w:val="00A347AE"/>
    <w:rsid w:val="00A36D52"/>
    <w:rsid w:val="00A41ACB"/>
    <w:rsid w:val="00A432B1"/>
    <w:rsid w:val="00A4581F"/>
    <w:rsid w:val="00A45C51"/>
    <w:rsid w:val="00A45DC5"/>
    <w:rsid w:val="00A56C72"/>
    <w:rsid w:val="00A63571"/>
    <w:rsid w:val="00A67879"/>
    <w:rsid w:val="00A70029"/>
    <w:rsid w:val="00A70675"/>
    <w:rsid w:val="00A72D07"/>
    <w:rsid w:val="00A759E9"/>
    <w:rsid w:val="00A75DD9"/>
    <w:rsid w:val="00A7718D"/>
    <w:rsid w:val="00A812FF"/>
    <w:rsid w:val="00A8379F"/>
    <w:rsid w:val="00A945CD"/>
    <w:rsid w:val="00AA1888"/>
    <w:rsid w:val="00AA4B1D"/>
    <w:rsid w:val="00AB7B9B"/>
    <w:rsid w:val="00AB7BF4"/>
    <w:rsid w:val="00AD7CB1"/>
    <w:rsid w:val="00AD7EED"/>
    <w:rsid w:val="00AE3615"/>
    <w:rsid w:val="00AE3FED"/>
    <w:rsid w:val="00AE472D"/>
    <w:rsid w:val="00AE5F18"/>
    <w:rsid w:val="00AF3221"/>
    <w:rsid w:val="00AF482E"/>
    <w:rsid w:val="00AF53F5"/>
    <w:rsid w:val="00AF6050"/>
    <w:rsid w:val="00AF694B"/>
    <w:rsid w:val="00AF7F18"/>
    <w:rsid w:val="00B03AB0"/>
    <w:rsid w:val="00B07807"/>
    <w:rsid w:val="00B0790D"/>
    <w:rsid w:val="00B13BAF"/>
    <w:rsid w:val="00B173FB"/>
    <w:rsid w:val="00B243C4"/>
    <w:rsid w:val="00B259B3"/>
    <w:rsid w:val="00B3626E"/>
    <w:rsid w:val="00B36486"/>
    <w:rsid w:val="00B3744F"/>
    <w:rsid w:val="00B4344D"/>
    <w:rsid w:val="00B4354D"/>
    <w:rsid w:val="00B546A0"/>
    <w:rsid w:val="00B62167"/>
    <w:rsid w:val="00B6245B"/>
    <w:rsid w:val="00B6536C"/>
    <w:rsid w:val="00B66D6C"/>
    <w:rsid w:val="00B7604C"/>
    <w:rsid w:val="00B7767A"/>
    <w:rsid w:val="00B82DD7"/>
    <w:rsid w:val="00B8367E"/>
    <w:rsid w:val="00B84C71"/>
    <w:rsid w:val="00B86B9B"/>
    <w:rsid w:val="00B92C62"/>
    <w:rsid w:val="00B95570"/>
    <w:rsid w:val="00B96C87"/>
    <w:rsid w:val="00B96D44"/>
    <w:rsid w:val="00B97078"/>
    <w:rsid w:val="00BA116D"/>
    <w:rsid w:val="00BA12DC"/>
    <w:rsid w:val="00BA398D"/>
    <w:rsid w:val="00BA3A03"/>
    <w:rsid w:val="00BA3ACB"/>
    <w:rsid w:val="00BA5E74"/>
    <w:rsid w:val="00BA671E"/>
    <w:rsid w:val="00BB17D7"/>
    <w:rsid w:val="00BB278B"/>
    <w:rsid w:val="00BB5845"/>
    <w:rsid w:val="00BB5C87"/>
    <w:rsid w:val="00BC0359"/>
    <w:rsid w:val="00BC118D"/>
    <w:rsid w:val="00BC1492"/>
    <w:rsid w:val="00BC30BC"/>
    <w:rsid w:val="00BC6C09"/>
    <w:rsid w:val="00BC7726"/>
    <w:rsid w:val="00BD05BA"/>
    <w:rsid w:val="00BD1704"/>
    <w:rsid w:val="00BD3DD0"/>
    <w:rsid w:val="00BD598F"/>
    <w:rsid w:val="00BE145B"/>
    <w:rsid w:val="00BE3215"/>
    <w:rsid w:val="00BE41A5"/>
    <w:rsid w:val="00BF3BF8"/>
    <w:rsid w:val="00BF4FCA"/>
    <w:rsid w:val="00C0693A"/>
    <w:rsid w:val="00C119ED"/>
    <w:rsid w:val="00C21E85"/>
    <w:rsid w:val="00C2304C"/>
    <w:rsid w:val="00C25D11"/>
    <w:rsid w:val="00C26505"/>
    <w:rsid w:val="00C4615D"/>
    <w:rsid w:val="00C50179"/>
    <w:rsid w:val="00C50655"/>
    <w:rsid w:val="00C50F4E"/>
    <w:rsid w:val="00C5438F"/>
    <w:rsid w:val="00C57CFD"/>
    <w:rsid w:val="00C631BB"/>
    <w:rsid w:val="00C70A51"/>
    <w:rsid w:val="00C73B72"/>
    <w:rsid w:val="00C7419C"/>
    <w:rsid w:val="00C83AA1"/>
    <w:rsid w:val="00C908F0"/>
    <w:rsid w:val="00C93654"/>
    <w:rsid w:val="00CA3218"/>
    <w:rsid w:val="00CA495B"/>
    <w:rsid w:val="00CA598C"/>
    <w:rsid w:val="00CA6D20"/>
    <w:rsid w:val="00CB1341"/>
    <w:rsid w:val="00CC0077"/>
    <w:rsid w:val="00CC1FA3"/>
    <w:rsid w:val="00CC5AC3"/>
    <w:rsid w:val="00CC6430"/>
    <w:rsid w:val="00CC7A55"/>
    <w:rsid w:val="00CD6164"/>
    <w:rsid w:val="00CE6957"/>
    <w:rsid w:val="00CF2DB3"/>
    <w:rsid w:val="00CF7197"/>
    <w:rsid w:val="00D0244B"/>
    <w:rsid w:val="00D0730A"/>
    <w:rsid w:val="00D154A5"/>
    <w:rsid w:val="00D271A7"/>
    <w:rsid w:val="00D271AD"/>
    <w:rsid w:val="00D27A6A"/>
    <w:rsid w:val="00D30778"/>
    <w:rsid w:val="00D32A24"/>
    <w:rsid w:val="00D415E5"/>
    <w:rsid w:val="00D42982"/>
    <w:rsid w:val="00D50482"/>
    <w:rsid w:val="00D50537"/>
    <w:rsid w:val="00D52803"/>
    <w:rsid w:val="00D52E9A"/>
    <w:rsid w:val="00D5401C"/>
    <w:rsid w:val="00D56B60"/>
    <w:rsid w:val="00D63CB1"/>
    <w:rsid w:val="00D6685F"/>
    <w:rsid w:val="00D7585A"/>
    <w:rsid w:val="00D93190"/>
    <w:rsid w:val="00DA10F1"/>
    <w:rsid w:val="00DB6791"/>
    <w:rsid w:val="00DC0388"/>
    <w:rsid w:val="00DC19A0"/>
    <w:rsid w:val="00DC281C"/>
    <w:rsid w:val="00DC487E"/>
    <w:rsid w:val="00DD2148"/>
    <w:rsid w:val="00DD49E0"/>
    <w:rsid w:val="00DE010D"/>
    <w:rsid w:val="00DE140B"/>
    <w:rsid w:val="00DE515A"/>
    <w:rsid w:val="00DE6063"/>
    <w:rsid w:val="00DE74B1"/>
    <w:rsid w:val="00DF3704"/>
    <w:rsid w:val="00DF6EAA"/>
    <w:rsid w:val="00DF731F"/>
    <w:rsid w:val="00E04322"/>
    <w:rsid w:val="00E100CD"/>
    <w:rsid w:val="00E110FA"/>
    <w:rsid w:val="00E23A73"/>
    <w:rsid w:val="00E26C44"/>
    <w:rsid w:val="00E358EC"/>
    <w:rsid w:val="00E367B4"/>
    <w:rsid w:val="00E4096F"/>
    <w:rsid w:val="00E40DA4"/>
    <w:rsid w:val="00E425CE"/>
    <w:rsid w:val="00E425E1"/>
    <w:rsid w:val="00E44D82"/>
    <w:rsid w:val="00E5002D"/>
    <w:rsid w:val="00E50128"/>
    <w:rsid w:val="00E51C44"/>
    <w:rsid w:val="00E5270D"/>
    <w:rsid w:val="00E732CB"/>
    <w:rsid w:val="00E73730"/>
    <w:rsid w:val="00E75458"/>
    <w:rsid w:val="00E769C3"/>
    <w:rsid w:val="00E8128E"/>
    <w:rsid w:val="00E813F2"/>
    <w:rsid w:val="00E81DD8"/>
    <w:rsid w:val="00E8520B"/>
    <w:rsid w:val="00E91E33"/>
    <w:rsid w:val="00E9236E"/>
    <w:rsid w:val="00E9291C"/>
    <w:rsid w:val="00E97BD0"/>
    <w:rsid w:val="00EA1390"/>
    <w:rsid w:val="00EA18F8"/>
    <w:rsid w:val="00EA1BDC"/>
    <w:rsid w:val="00EA1DD1"/>
    <w:rsid w:val="00EA3700"/>
    <w:rsid w:val="00EA3959"/>
    <w:rsid w:val="00EA403E"/>
    <w:rsid w:val="00EB51E1"/>
    <w:rsid w:val="00EC25DB"/>
    <w:rsid w:val="00EC6276"/>
    <w:rsid w:val="00ED13CD"/>
    <w:rsid w:val="00ED750C"/>
    <w:rsid w:val="00EE1181"/>
    <w:rsid w:val="00EE1A19"/>
    <w:rsid w:val="00EE2886"/>
    <w:rsid w:val="00EE2C21"/>
    <w:rsid w:val="00EE4746"/>
    <w:rsid w:val="00EE790E"/>
    <w:rsid w:val="00EF3E03"/>
    <w:rsid w:val="00F0373E"/>
    <w:rsid w:val="00F03B89"/>
    <w:rsid w:val="00F063BA"/>
    <w:rsid w:val="00F1020A"/>
    <w:rsid w:val="00F11D3B"/>
    <w:rsid w:val="00F16815"/>
    <w:rsid w:val="00F219B5"/>
    <w:rsid w:val="00F23D89"/>
    <w:rsid w:val="00F27526"/>
    <w:rsid w:val="00F31F3F"/>
    <w:rsid w:val="00F41414"/>
    <w:rsid w:val="00F41708"/>
    <w:rsid w:val="00F47AE0"/>
    <w:rsid w:val="00F503DA"/>
    <w:rsid w:val="00F54F5C"/>
    <w:rsid w:val="00F60249"/>
    <w:rsid w:val="00F647FF"/>
    <w:rsid w:val="00F666F3"/>
    <w:rsid w:val="00F66F94"/>
    <w:rsid w:val="00F7209C"/>
    <w:rsid w:val="00F81629"/>
    <w:rsid w:val="00F8204B"/>
    <w:rsid w:val="00F82067"/>
    <w:rsid w:val="00F94706"/>
    <w:rsid w:val="00F95F26"/>
    <w:rsid w:val="00FA1DB2"/>
    <w:rsid w:val="00FA6938"/>
    <w:rsid w:val="00FA753A"/>
    <w:rsid w:val="00FC2494"/>
    <w:rsid w:val="00FD1849"/>
    <w:rsid w:val="00FD2545"/>
    <w:rsid w:val="00FD31C4"/>
    <w:rsid w:val="00FD3C34"/>
    <w:rsid w:val="00FD4270"/>
    <w:rsid w:val="00FE7236"/>
    <w:rsid w:val="00FF0ED8"/>
    <w:rsid w:val="00FF17F1"/>
    <w:rsid w:val="00FF1E65"/>
    <w:rsid w:val="00FF6B45"/>
    <w:rsid w:val="00FF75CA"/>
    <w:rsid w:val="00FF7647"/>
    <w:rsid w:val="00FF7EE5"/>
    <w:rsid w:val="01723339"/>
    <w:rsid w:val="01B46B67"/>
    <w:rsid w:val="026C5EBF"/>
    <w:rsid w:val="0328539C"/>
    <w:rsid w:val="03B855C9"/>
    <w:rsid w:val="05C57554"/>
    <w:rsid w:val="05D00FB2"/>
    <w:rsid w:val="05DE1D42"/>
    <w:rsid w:val="06430FB3"/>
    <w:rsid w:val="0728395C"/>
    <w:rsid w:val="097D22D3"/>
    <w:rsid w:val="09A431FA"/>
    <w:rsid w:val="0B376526"/>
    <w:rsid w:val="0B570574"/>
    <w:rsid w:val="0B5E10B2"/>
    <w:rsid w:val="0C74377A"/>
    <w:rsid w:val="0CAC48A0"/>
    <w:rsid w:val="0F586413"/>
    <w:rsid w:val="100248B6"/>
    <w:rsid w:val="13E07E03"/>
    <w:rsid w:val="13FB1091"/>
    <w:rsid w:val="14C96213"/>
    <w:rsid w:val="15093C53"/>
    <w:rsid w:val="158042E1"/>
    <w:rsid w:val="15D306A3"/>
    <w:rsid w:val="177F243C"/>
    <w:rsid w:val="17A0069C"/>
    <w:rsid w:val="184C77C5"/>
    <w:rsid w:val="19D656CF"/>
    <w:rsid w:val="1A6F03F3"/>
    <w:rsid w:val="1ACA461B"/>
    <w:rsid w:val="1B6E1683"/>
    <w:rsid w:val="1B881EF2"/>
    <w:rsid w:val="1BDE43F2"/>
    <w:rsid w:val="1C8A5271"/>
    <w:rsid w:val="1DA40A6F"/>
    <w:rsid w:val="1E1F6792"/>
    <w:rsid w:val="1E3A774F"/>
    <w:rsid w:val="20B7624C"/>
    <w:rsid w:val="224B392D"/>
    <w:rsid w:val="224D00FF"/>
    <w:rsid w:val="231811F6"/>
    <w:rsid w:val="23311D9A"/>
    <w:rsid w:val="238905D8"/>
    <w:rsid w:val="23D31714"/>
    <w:rsid w:val="25276E09"/>
    <w:rsid w:val="26307E68"/>
    <w:rsid w:val="27400656"/>
    <w:rsid w:val="27D71F2D"/>
    <w:rsid w:val="28727A8C"/>
    <w:rsid w:val="29621324"/>
    <w:rsid w:val="29CC053D"/>
    <w:rsid w:val="2AA368F4"/>
    <w:rsid w:val="2CB119B0"/>
    <w:rsid w:val="2CE63DF8"/>
    <w:rsid w:val="2DE17B90"/>
    <w:rsid w:val="2FC22693"/>
    <w:rsid w:val="30301367"/>
    <w:rsid w:val="30797F24"/>
    <w:rsid w:val="3122242C"/>
    <w:rsid w:val="31FB47D4"/>
    <w:rsid w:val="356B0DA8"/>
    <w:rsid w:val="371A6864"/>
    <w:rsid w:val="375414BC"/>
    <w:rsid w:val="37CE6029"/>
    <w:rsid w:val="37D216D7"/>
    <w:rsid w:val="391B71F1"/>
    <w:rsid w:val="39900A80"/>
    <w:rsid w:val="3ACA26E5"/>
    <w:rsid w:val="3B790B10"/>
    <w:rsid w:val="3D5436B3"/>
    <w:rsid w:val="3DDA7FE6"/>
    <w:rsid w:val="3E491747"/>
    <w:rsid w:val="40685CA9"/>
    <w:rsid w:val="41371549"/>
    <w:rsid w:val="4230334A"/>
    <w:rsid w:val="4368266F"/>
    <w:rsid w:val="43AD4526"/>
    <w:rsid w:val="442014A1"/>
    <w:rsid w:val="44DC046E"/>
    <w:rsid w:val="45BC3D7C"/>
    <w:rsid w:val="45D11E6E"/>
    <w:rsid w:val="464B7165"/>
    <w:rsid w:val="46746383"/>
    <w:rsid w:val="47375204"/>
    <w:rsid w:val="48CD56B4"/>
    <w:rsid w:val="48E94F82"/>
    <w:rsid w:val="493E28E4"/>
    <w:rsid w:val="4A367600"/>
    <w:rsid w:val="4AB614B5"/>
    <w:rsid w:val="4ED212E5"/>
    <w:rsid w:val="4EE40022"/>
    <w:rsid w:val="4F16718E"/>
    <w:rsid w:val="50554BA9"/>
    <w:rsid w:val="51775D8B"/>
    <w:rsid w:val="51BC6B8E"/>
    <w:rsid w:val="543F77F9"/>
    <w:rsid w:val="552D3719"/>
    <w:rsid w:val="557B441E"/>
    <w:rsid w:val="55CD4AAC"/>
    <w:rsid w:val="57BC3D3C"/>
    <w:rsid w:val="591330F9"/>
    <w:rsid w:val="59811510"/>
    <w:rsid w:val="5B08364E"/>
    <w:rsid w:val="5BC43409"/>
    <w:rsid w:val="5C2C56A9"/>
    <w:rsid w:val="5C940310"/>
    <w:rsid w:val="5D2E7F11"/>
    <w:rsid w:val="5D804D2D"/>
    <w:rsid w:val="5E9D4930"/>
    <w:rsid w:val="5EB01642"/>
    <w:rsid w:val="5FC62AEE"/>
    <w:rsid w:val="6172777C"/>
    <w:rsid w:val="631F6D97"/>
    <w:rsid w:val="63840C49"/>
    <w:rsid w:val="650040BE"/>
    <w:rsid w:val="6545285C"/>
    <w:rsid w:val="665063C9"/>
    <w:rsid w:val="67144D78"/>
    <w:rsid w:val="67B87801"/>
    <w:rsid w:val="684E467E"/>
    <w:rsid w:val="694C4808"/>
    <w:rsid w:val="6996053A"/>
    <w:rsid w:val="69BE0D11"/>
    <w:rsid w:val="6D4F6038"/>
    <w:rsid w:val="6DA64D58"/>
    <w:rsid w:val="6EC21EFB"/>
    <w:rsid w:val="6F834B9C"/>
    <w:rsid w:val="70F058E1"/>
    <w:rsid w:val="711B7D0E"/>
    <w:rsid w:val="719D231F"/>
    <w:rsid w:val="72DD4478"/>
    <w:rsid w:val="74BE5201"/>
    <w:rsid w:val="77481F56"/>
    <w:rsid w:val="7778661E"/>
    <w:rsid w:val="78B174EE"/>
    <w:rsid w:val="79B97757"/>
    <w:rsid w:val="7B110563"/>
    <w:rsid w:val="7C572DF5"/>
    <w:rsid w:val="7CE614D0"/>
    <w:rsid w:val="7D136353"/>
    <w:rsid w:val="7D9812AD"/>
    <w:rsid w:val="7E5637D7"/>
    <w:rsid w:val="7F4625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48"/>
    <w:qFormat/>
    <w:uiPriority w:val="99"/>
    <w:pPr>
      <w:numPr>
        <w:numId w:val="0"/>
      </w:numPr>
      <w:spacing w:before="0" w:after="0"/>
      <w:outlineLvl w:val="0"/>
    </w:pPr>
    <w:rPr>
      <w:rFonts w:ascii="宋体" w:hAnsi="宋体" w:eastAsia="宋体"/>
      <w:kern w:val="44"/>
      <w:szCs w:val="32"/>
    </w:rPr>
  </w:style>
  <w:style w:type="paragraph" w:styleId="5">
    <w:name w:val="heading 2"/>
    <w:basedOn w:val="1"/>
    <w:next w:val="1"/>
    <w:link w:val="47"/>
    <w:qFormat/>
    <w:uiPriority w:val="99"/>
    <w:pPr>
      <w:keepNext/>
      <w:keepLines/>
      <w:numPr>
        <w:ilvl w:val="1"/>
        <w:numId w:val="1"/>
      </w:numPr>
      <w:adjustRightInd w:val="0"/>
      <w:spacing w:before="160" w:after="160"/>
      <w:jc w:val="center"/>
      <w:textAlignment w:val="baseline"/>
      <w:outlineLvl w:val="1"/>
    </w:pPr>
    <w:rPr>
      <w:rFonts w:ascii="黑体" w:hAnsi="Arial" w:eastAsia="华文楷体"/>
      <w:b/>
      <w:kern w:val="0"/>
      <w:sz w:val="32"/>
      <w:szCs w:val="20"/>
    </w:rPr>
  </w:style>
  <w:style w:type="paragraph" w:styleId="6">
    <w:name w:val="heading 3"/>
    <w:basedOn w:val="1"/>
    <w:next w:val="7"/>
    <w:link w:val="46"/>
    <w:qFormat/>
    <w:uiPriority w:val="99"/>
    <w:pPr>
      <w:keepNext/>
      <w:keepLines/>
      <w:numPr>
        <w:ilvl w:val="0"/>
        <w:numId w:val="2"/>
      </w:numPr>
      <w:adjustRightInd w:val="0"/>
      <w:spacing w:before="160" w:after="160"/>
      <w:jc w:val="left"/>
      <w:textAlignment w:val="baseline"/>
      <w:outlineLvl w:val="2"/>
    </w:pPr>
    <w:rPr>
      <w:rFonts w:ascii="黑体" w:hAnsi="Times New Roman"/>
      <w:b/>
      <w:kern w:val="0"/>
      <w:sz w:val="24"/>
      <w:szCs w:val="20"/>
    </w:rPr>
  </w:style>
  <w:style w:type="paragraph" w:styleId="8">
    <w:name w:val="heading 4"/>
    <w:basedOn w:val="1"/>
    <w:next w:val="1"/>
    <w:link w:val="52"/>
    <w:qFormat/>
    <w:uiPriority w:val="99"/>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3"/>
    <w:qFormat/>
    <w:uiPriority w:val="99"/>
    <w:pPr>
      <w:keepNext/>
      <w:keepLines/>
      <w:numPr>
        <w:ilvl w:val="4"/>
        <w:numId w:val="1"/>
      </w:numPr>
      <w:adjustRightInd w:val="0"/>
      <w:spacing w:before="280" w:after="290" w:line="376" w:lineRule="atLeast"/>
      <w:textAlignment w:val="baseline"/>
      <w:outlineLvl w:val="4"/>
    </w:pPr>
    <w:rPr>
      <w:rFonts w:ascii="Times New Roman" w:hAnsi="Times New Roman"/>
      <w:b/>
      <w:kern w:val="0"/>
      <w:sz w:val="28"/>
      <w:szCs w:val="20"/>
    </w:rPr>
  </w:style>
  <w:style w:type="paragraph" w:styleId="10">
    <w:name w:val="heading 6"/>
    <w:basedOn w:val="1"/>
    <w:next w:val="1"/>
    <w:link w:val="54"/>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5"/>
    <w:qFormat/>
    <w:uiPriority w:val="99"/>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0"/>
    </w:rPr>
  </w:style>
  <w:style w:type="paragraph" w:styleId="12">
    <w:name w:val="heading 8"/>
    <w:basedOn w:val="1"/>
    <w:next w:val="1"/>
    <w:link w:val="56"/>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7"/>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65"/>
    <w:qFormat/>
    <w:locked/>
    <w:uiPriority w:val="0"/>
    <w:pPr>
      <w:spacing w:after="120"/>
      <w:ind w:left="420" w:leftChars="200" w:firstLine="420" w:firstLineChars="200"/>
    </w:pPr>
    <w:rPr>
      <w:rFonts w:ascii="Times New Roman"/>
      <w:sz w:val="21"/>
    </w:rPr>
  </w:style>
  <w:style w:type="paragraph" w:styleId="3">
    <w:name w:val="Body Text Indent"/>
    <w:basedOn w:val="1"/>
    <w:link w:val="61"/>
    <w:qFormat/>
    <w:uiPriority w:val="99"/>
    <w:pPr>
      <w:ind w:firstLine="645"/>
    </w:pPr>
    <w:rPr>
      <w:rFonts w:ascii="宋体" w:hAnsi="Times New Roman"/>
      <w:sz w:val="32"/>
      <w:szCs w:val="20"/>
    </w:rPr>
  </w:style>
  <w:style w:type="paragraph" w:customStyle="1" w:styleId="7">
    <w:name w:val="文档正文"/>
    <w:basedOn w:val="1"/>
    <w:qFormat/>
    <w:uiPriority w:val="99"/>
    <w:pPr>
      <w:adjustRightInd w:val="0"/>
      <w:spacing w:line="480" w:lineRule="atLeast"/>
      <w:ind w:firstLine="567"/>
      <w:textAlignment w:val="baseline"/>
    </w:pPr>
    <w:rPr>
      <w:rFonts w:ascii="仿宋_GB2312" w:hAnsi="Times New Roman" w:eastAsia="仿宋_GB2312"/>
      <w:kern w:val="0"/>
      <w:sz w:val="28"/>
      <w:szCs w:val="20"/>
    </w:rPr>
  </w:style>
  <w:style w:type="paragraph" w:styleId="14">
    <w:name w:val="Normal Indent"/>
    <w:basedOn w:val="1"/>
    <w:qFormat/>
    <w:uiPriority w:val="99"/>
    <w:pPr>
      <w:ind w:firstLine="200" w:firstLineChars="200"/>
    </w:pPr>
    <w:rPr>
      <w:rFonts w:ascii="Times New Roman" w:hAnsi="Times New Roman"/>
      <w:color w:val="000000"/>
      <w:sz w:val="24"/>
      <w:szCs w:val="20"/>
    </w:rPr>
  </w:style>
  <w:style w:type="paragraph" w:styleId="15">
    <w:name w:val="caption"/>
    <w:basedOn w:val="1"/>
    <w:next w:val="1"/>
    <w:qFormat/>
    <w:uiPriority w:val="0"/>
    <w:pPr>
      <w:widowControl w:val="0"/>
      <w:spacing w:line="360" w:lineRule="auto"/>
      <w:ind w:firstLine="420" w:firstLineChars="200"/>
      <w:jc w:val="both"/>
    </w:pPr>
    <w:rPr>
      <w:rFonts w:ascii="Cambria" w:hAnsi="Cambria" w:eastAsia="黑体"/>
      <w:kern w:val="2"/>
      <w:lang w:val="en-US" w:eastAsia="zh-CN" w:bidi="ar-SA"/>
    </w:rPr>
  </w:style>
  <w:style w:type="paragraph" w:styleId="16">
    <w:name w:val="Document Map"/>
    <w:basedOn w:val="1"/>
    <w:link w:val="58"/>
    <w:qFormat/>
    <w:uiPriority w:val="99"/>
    <w:pPr>
      <w:spacing w:line="324" w:lineRule="auto"/>
    </w:pPr>
    <w:rPr>
      <w:rFonts w:ascii="宋体" w:hAnsi="Times New Roman"/>
      <w:kern w:val="0"/>
      <w:sz w:val="18"/>
      <w:szCs w:val="18"/>
    </w:rPr>
  </w:style>
  <w:style w:type="paragraph" w:styleId="17">
    <w:name w:val="toa heading"/>
    <w:basedOn w:val="1"/>
    <w:next w:val="1"/>
    <w:semiHidden/>
    <w:qFormat/>
    <w:uiPriority w:val="99"/>
    <w:pPr>
      <w:spacing w:before="120"/>
    </w:pPr>
    <w:rPr>
      <w:rFonts w:ascii="Arial" w:hAnsi="Arial" w:eastAsia="黑体"/>
      <w:color w:val="000000"/>
      <w:sz w:val="24"/>
      <w:szCs w:val="20"/>
    </w:rPr>
  </w:style>
  <w:style w:type="paragraph" w:styleId="18">
    <w:name w:val="annotation text"/>
    <w:basedOn w:val="1"/>
    <w:link w:val="59"/>
    <w:qFormat/>
    <w:uiPriority w:val="99"/>
    <w:pPr>
      <w:spacing w:line="324" w:lineRule="auto"/>
      <w:jc w:val="left"/>
    </w:pPr>
    <w:rPr>
      <w:rFonts w:ascii="Times New Roman" w:hAnsi="Times New Roman"/>
      <w:kern w:val="0"/>
      <w:sz w:val="30"/>
      <w:szCs w:val="24"/>
    </w:rPr>
  </w:style>
  <w:style w:type="paragraph" w:styleId="19">
    <w:name w:val="Body Text"/>
    <w:basedOn w:val="1"/>
    <w:link w:val="60"/>
    <w:qFormat/>
    <w:uiPriority w:val="99"/>
    <w:pPr>
      <w:spacing w:line="360" w:lineRule="auto"/>
    </w:pPr>
    <w:rPr>
      <w:rFonts w:ascii="Times New Roman" w:hAnsi="Times New Roman"/>
      <w:sz w:val="24"/>
      <w:szCs w:val="20"/>
    </w:rPr>
  </w:style>
  <w:style w:type="paragraph" w:styleId="20">
    <w:name w:val="Block Text"/>
    <w:basedOn w:val="1"/>
    <w:qFormat/>
    <w:uiPriority w:val="99"/>
    <w:pPr>
      <w:spacing w:line="360" w:lineRule="exact"/>
      <w:ind w:left="-120" w:right="26" w:firstLine="720"/>
    </w:pPr>
    <w:rPr>
      <w:rFonts w:ascii="Times New Roman" w:hAnsi="Times New Roman"/>
      <w:color w:val="000000"/>
      <w:sz w:val="24"/>
      <w:szCs w:val="20"/>
    </w:rPr>
  </w:style>
  <w:style w:type="paragraph" w:styleId="21">
    <w:name w:val="toc 3"/>
    <w:basedOn w:val="1"/>
    <w:next w:val="1"/>
    <w:qFormat/>
    <w:uiPriority w:val="99"/>
    <w:pPr>
      <w:spacing w:line="324" w:lineRule="auto"/>
      <w:ind w:left="840" w:leftChars="400"/>
    </w:pPr>
    <w:rPr>
      <w:rFonts w:ascii="Times New Roman" w:hAnsi="Times New Roman"/>
      <w:sz w:val="30"/>
      <w:szCs w:val="24"/>
    </w:rPr>
  </w:style>
  <w:style w:type="paragraph" w:styleId="22">
    <w:name w:val="Plain Text"/>
    <w:basedOn w:val="1"/>
    <w:link w:val="62"/>
    <w:qFormat/>
    <w:uiPriority w:val="99"/>
    <w:rPr>
      <w:rFonts w:ascii="宋体" w:hAnsi="Courier New"/>
      <w:kern w:val="0"/>
      <w:sz w:val="20"/>
      <w:szCs w:val="20"/>
    </w:rPr>
  </w:style>
  <w:style w:type="paragraph" w:styleId="23">
    <w:name w:val="Date"/>
    <w:basedOn w:val="1"/>
    <w:next w:val="1"/>
    <w:link w:val="63"/>
    <w:qFormat/>
    <w:uiPriority w:val="99"/>
    <w:rPr>
      <w:rFonts w:ascii="宋体" w:hAnsi="Times New Roman"/>
      <w:sz w:val="32"/>
      <w:szCs w:val="20"/>
    </w:rPr>
  </w:style>
  <w:style w:type="paragraph" w:styleId="24">
    <w:name w:val="Body Text Indent 2"/>
    <w:basedOn w:val="1"/>
    <w:link w:val="64"/>
    <w:qFormat/>
    <w:uiPriority w:val="99"/>
    <w:pPr>
      <w:ind w:firstLine="630"/>
    </w:pPr>
    <w:rPr>
      <w:rFonts w:ascii="宋体" w:hAnsi="Times New Roman"/>
      <w:kern w:val="0"/>
      <w:sz w:val="32"/>
      <w:szCs w:val="20"/>
    </w:rPr>
  </w:style>
  <w:style w:type="paragraph" w:styleId="25">
    <w:name w:val="Balloon Text"/>
    <w:basedOn w:val="1"/>
    <w:link w:val="65"/>
    <w:semiHidden/>
    <w:qFormat/>
    <w:uiPriority w:val="99"/>
    <w:pPr>
      <w:spacing w:line="324" w:lineRule="auto"/>
    </w:pPr>
    <w:rPr>
      <w:rFonts w:ascii="Times New Roman" w:hAnsi="Times New Roman"/>
      <w:sz w:val="18"/>
      <w:szCs w:val="18"/>
    </w:rPr>
  </w:style>
  <w:style w:type="paragraph" w:styleId="26">
    <w:name w:val="footer"/>
    <w:basedOn w:val="1"/>
    <w:link w:val="66"/>
    <w:qFormat/>
    <w:uiPriority w:val="99"/>
    <w:pPr>
      <w:tabs>
        <w:tab w:val="center" w:pos="4153"/>
        <w:tab w:val="right" w:pos="8306"/>
      </w:tabs>
      <w:snapToGrid w:val="0"/>
      <w:jc w:val="left"/>
    </w:pPr>
    <w:rPr>
      <w:rFonts w:ascii="Times New Roman" w:hAnsi="Times New Roman"/>
      <w:kern w:val="0"/>
      <w:sz w:val="18"/>
      <w:szCs w:val="20"/>
    </w:rPr>
  </w:style>
  <w:style w:type="paragraph" w:styleId="27">
    <w:name w:val="header"/>
    <w:basedOn w:val="1"/>
    <w:link w:val="67"/>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28">
    <w:name w:val="toc 1"/>
    <w:basedOn w:val="1"/>
    <w:next w:val="1"/>
    <w:qFormat/>
    <w:uiPriority w:val="99"/>
    <w:pPr>
      <w:spacing w:line="324" w:lineRule="auto"/>
    </w:pPr>
    <w:rPr>
      <w:rFonts w:ascii="Times New Roman" w:hAnsi="Times New Roman"/>
      <w:sz w:val="30"/>
      <w:szCs w:val="24"/>
    </w:rPr>
  </w:style>
  <w:style w:type="paragraph" w:styleId="29">
    <w:name w:val="Body Text Indent 3"/>
    <w:basedOn w:val="1"/>
    <w:link w:val="68"/>
    <w:qFormat/>
    <w:uiPriority w:val="99"/>
    <w:pPr>
      <w:spacing w:after="120" w:line="324" w:lineRule="auto"/>
      <w:ind w:left="420" w:leftChars="200"/>
    </w:pPr>
    <w:rPr>
      <w:rFonts w:ascii="Times New Roman" w:hAnsi="Times New Roman"/>
      <w:sz w:val="16"/>
      <w:szCs w:val="16"/>
    </w:rPr>
  </w:style>
  <w:style w:type="paragraph" w:styleId="30">
    <w:name w:val="table of figures"/>
    <w:basedOn w:val="1"/>
    <w:next w:val="1"/>
    <w:semiHidden/>
    <w:qFormat/>
    <w:uiPriority w:val="99"/>
    <w:pPr>
      <w:spacing w:line="264" w:lineRule="auto"/>
      <w:ind w:left="840" w:leftChars="200" w:hanging="420" w:hangingChars="200"/>
    </w:pPr>
    <w:rPr>
      <w:rFonts w:ascii="Times New Roman" w:hAnsi="Times New Roman"/>
      <w:color w:val="000000"/>
      <w:sz w:val="24"/>
      <w:szCs w:val="24"/>
    </w:rPr>
  </w:style>
  <w:style w:type="paragraph" w:styleId="31">
    <w:name w:val="toc 2"/>
    <w:basedOn w:val="1"/>
    <w:next w:val="1"/>
    <w:qFormat/>
    <w:uiPriority w:val="99"/>
    <w:pPr>
      <w:spacing w:line="324" w:lineRule="auto"/>
      <w:ind w:left="420" w:leftChars="200"/>
    </w:pPr>
    <w:rPr>
      <w:rFonts w:ascii="Times New Roman" w:hAnsi="Times New Roman"/>
      <w:sz w:val="30"/>
      <w:szCs w:val="24"/>
    </w:rPr>
  </w:style>
  <w:style w:type="paragraph" w:styleId="32">
    <w:name w:val="Body Text 2"/>
    <w:basedOn w:val="1"/>
    <w:next w:val="19"/>
    <w:link w:val="69"/>
    <w:qFormat/>
    <w:uiPriority w:val="99"/>
    <w:pPr>
      <w:spacing w:after="120" w:line="480" w:lineRule="auto"/>
    </w:pPr>
    <w:rPr>
      <w:rFonts w:ascii="Times New Roman" w:hAnsi="Times New Roman"/>
      <w:sz w:val="30"/>
      <w:szCs w:val="24"/>
    </w:rPr>
  </w:style>
  <w:style w:type="paragraph" w:styleId="33">
    <w:name w:val="Message Header"/>
    <w:basedOn w:val="1"/>
    <w:link w:val="70"/>
    <w:qFormat/>
    <w:uiPriority w:val="99"/>
    <w:pPr>
      <w:pBdr>
        <w:top w:val="single" w:color="auto" w:sz="6" w:space="1"/>
        <w:left w:val="single" w:color="auto" w:sz="6" w:space="1"/>
        <w:bottom w:val="single" w:color="auto" w:sz="6" w:space="1"/>
        <w:right w:val="single" w:color="auto" w:sz="6" w:space="1"/>
      </w:pBdr>
      <w:shd w:val="pct20" w:color="auto" w:fill="auto"/>
      <w:spacing w:line="324" w:lineRule="auto"/>
      <w:ind w:left="1080" w:leftChars="500" w:hanging="1080" w:hangingChars="500"/>
    </w:pPr>
    <w:rPr>
      <w:rFonts w:ascii="Cambria" w:hAnsi="Cambria"/>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index 1"/>
    <w:basedOn w:val="1"/>
    <w:next w:val="1"/>
    <w:qFormat/>
    <w:uiPriority w:val="99"/>
    <w:rPr>
      <w:rFonts w:ascii="Times New Roman" w:hAnsi="Times New Roman"/>
      <w:szCs w:val="21"/>
    </w:rPr>
  </w:style>
  <w:style w:type="paragraph" w:styleId="36">
    <w:name w:val="annotation subject"/>
    <w:basedOn w:val="18"/>
    <w:next w:val="18"/>
    <w:link w:val="71"/>
    <w:qFormat/>
    <w:uiPriority w:val="99"/>
    <w:rPr>
      <w:b/>
      <w:bCs/>
    </w:rPr>
  </w:style>
  <w:style w:type="paragraph" w:styleId="37">
    <w:name w:val="Body Text First Indent"/>
    <w:basedOn w:val="19"/>
    <w:next w:val="2"/>
    <w:qFormat/>
    <w:locked/>
    <w:uiPriority w:val="99"/>
    <w:pPr>
      <w:ind w:firstLine="420" w:firstLineChars="100"/>
    </w:p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333333"/>
      <w:u w:val="none"/>
    </w:rPr>
  </w:style>
  <w:style w:type="character" w:styleId="44">
    <w:name w:val="Hyperlink"/>
    <w:basedOn w:val="40"/>
    <w:qFormat/>
    <w:uiPriority w:val="99"/>
    <w:rPr>
      <w:rFonts w:cs="Times New Roman"/>
      <w:color w:val="000033"/>
      <w:u w:val="none"/>
    </w:rPr>
  </w:style>
  <w:style w:type="character" w:styleId="45">
    <w:name w:val="annotation reference"/>
    <w:basedOn w:val="40"/>
    <w:qFormat/>
    <w:uiPriority w:val="99"/>
    <w:rPr>
      <w:rFonts w:cs="Times New Roman"/>
      <w:sz w:val="21"/>
    </w:rPr>
  </w:style>
  <w:style w:type="character" w:customStyle="1" w:styleId="46">
    <w:name w:val="标题 3 Char"/>
    <w:basedOn w:val="40"/>
    <w:link w:val="6"/>
    <w:qFormat/>
    <w:locked/>
    <w:uiPriority w:val="99"/>
    <w:rPr>
      <w:rFonts w:ascii="黑体" w:hAnsi="Times New Roman" w:eastAsia="宋体" w:cs="Times New Roman"/>
      <w:b/>
      <w:kern w:val="0"/>
      <w:sz w:val="20"/>
      <w:szCs w:val="20"/>
    </w:rPr>
  </w:style>
  <w:style w:type="character" w:customStyle="1" w:styleId="47">
    <w:name w:val="标题 2 Char"/>
    <w:basedOn w:val="40"/>
    <w:link w:val="5"/>
    <w:qFormat/>
    <w:locked/>
    <w:uiPriority w:val="99"/>
    <w:rPr>
      <w:rFonts w:ascii="黑体" w:hAnsi="Arial" w:eastAsia="华文楷体" w:cs="Times New Roman"/>
      <w:b/>
      <w:kern w:val="0"/>
      <w:sz w:val="20"/>
      <w:szCs w:val="20"/>
    </w:rPr>
  </w:style>
  <w:style w:type="character" w:customStyle="1" w:styleId="48">
    <w:name w:val="标题 1 Char"/>
    <w:basedOn w:val="40"/>
    <w:link w:val="4"/>
    <w:qFormat/>
    <w:locked/>
    <w:uiPriority w:val="99"/>
    <w:rPr>
      <w:rFonts w:ascii="宋体" w:hAnsi="宋体" w:eastAsia="宋体" w:cs="Times New Roman"/>
      <w:b/>
      <w:kern w:val="44"/>
      <w:sz w:val="32"/>
      <w:szCs w:val="32"/>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Default"/>
    <w:next w:val="30"/>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1">
    <w:name w:val="表格"/>
    <w:basedOn w:val="1"/>
    <w:qFormat/>
    <w:uiPriority w:val="99"/>
    <w:pPr>
      <w:adjustRightInd w:val="0"/>
      <w:spacing w:line="400" w:lineRule="atLeast"/>
      <w:textAlignment w:val="baseline"/>
    </w:pPr>
    <w:rPr>
      <w:rFonts w:ascii="仿宋_GB2312" w:hAnsi="Times New Roman" w:eastAsia="仿宋_GB2312"/>
      <w:kern w:val="0"/>
      <w:sz w:val="28"/>
      <w:szCs w:val="20"/>
    </w:rPr>
  </w:style>
  <w:style w:type="character" w:customStyle="1" w:styleId="52">
    <w:name w:val="标题 4 Char"/>
    <w:basedOn w:val="40"/>
    <w:link w:val="8"/>
    <w:qFormat/>
    <w:locked/>
    <w:uiPriority w:val="99"/>
    <w:rPr>
      <w:rFonts w:ascii="Arial" w:hAnsi="Arial" w:eastAsia="黑体" w:cs="Times New Roman"/>
      <w:b/>
      <w:kern w:val="0"/>
      <w:sz w:val="20"/>
      <w:szCs w:val="20"/>
    </w:rPr>
  </w:style>
  <w:style w:type="character" w:customStyle="1" w:styleId="53">
    <w:name w:val="标题 5 Char"/>
    <w:basedOn w:val="40"/>
    <w:link w:val="9"/>
    <w:qFormat/>
    <w:locked/>
    <w:uiPriority w:val="99"/>
    <w:rPr>
      <w:rFonts w:ascii="Times New Roman" w:hAnsi="Times New Roman" w:eastAsia="宋体" w:cs="Times New Roman"/>
      <w:b/>
      <w:kern w:val="0"/>
      <w:sz w:val="20"/>
      <w:szCs w:val="20"/>
    </w:rPr>
  </w:style>
  <w:style w:type="character" w:customStyle="1" w:styleId="54">
    <w:name w:val="标题 6 Char"/>
    <w:basedOn w:val="40"/>
    <w:link w:val="10"/>
    <w:qFormat/>
    <w:locked/>
    <w:uiPriority w:val="99"/>
    <w:rPr>
      <w:rFonts w:ascii="Arial" w:hAnsi="Arial" w:eastAsia="黑体" w:cs="Times New Roman"/>
      <w:b/>
      <w:kern w:val="0"/>
      <w:sz w:val="20"/>
      <w:szCs w:val="20"/>
    </w:rPr>
  </w:style>
  <w:style w:type="character" w:customStyle="1" w:styleId="55">
    <w:name w:val="标题 7 Char"/>
    <w:basedOn w:val="40"/>
    <w:link w:val="11"/>
    <w:qFormat/>
    <w:locked/>
    <w:uiPriority w:val="99"/>
    <w:rPr>
      <w:rFonts w:ascii="Times New Roman" w:hAnsi="Times New Roman" w:eastAsia="宋体" w:cs="Times New Roman"/>
      <w:b/>
      <w:kern w:val="0"/>
      <w:sz w:val="20"/>
      <w:szCs w:val="20"/>
    </w:rPr>
  </w:style>
  <w:style w:type="character" w:customStyle="1" w:styleId="56">
    <w:name w:val="标题 8 Char"/>
    <w:basedOn w:val="40"/>
    <w:link w:val="12"/>
    <w:qFormat/>
    <w:locked/>
    <w:uiPriority w:val="99"/>
    <w:rPr>
      <w:rFonts w:ascii="Arial" w:hAnsi="Arial" w:eastAsia="黑体" w:cs="Times New Roman"/>
      <w:kern w:val="0"/>
      <w:sz w:val="20"/>
      <w:szCs w:val="20"/>
    </w:rPr>
  </w:style>
  <w:style w:type="character" w:customStyle="1" w:styleId="57">
    <w:name w:val="标题 9 Char"/>
    <w:basedOn w:val="40"/>
    <w:link w:val="13"/>
    <w:qFormat/>
    <w:locked/>
    <w:uiPriority w:val="99"/>
    <w:rPr>
      <w:rFonts w:ascii="Arial" w:hAnsi="Arial" w:eastAsia="黑体" w:cs="Times New Roman"/>
      <w:kern w:val="0"/>
      <w:sz w:val="20"/>
      <w:szCs w:val="20"/>
    </w:rPr>
  </w:style>
  <w:style w:type="character" w:customStyle="1" w:styleId="58">
    <w:name w:val="文档结构图 Char1"/>
    <w:basedOn w:val="40"/>
    <w:link w:val="16"/>
    <w:semiHidden/>
    <w:qFormat/>
    <w:locked/>
    <w:uiPriority w:val="99"/>
    <w:rPr>
      <w:rFonts w:ascii="宋体" w:eastAsia="宋体" w:cs="Times New Roman"/>
      <w:sz w:val="18"/>
      <w:szCs w:val="18"/>
    </w:rPr>
  </w:style>
  <w:style w:type="character" w:customStyle="1" w:styleId="59">
    <w:name w:val="批注文字 Char1"/>
    <w:basedOn w:val="40"/>
    <w:link w:val="18"/>
    <w:semiHidden/>
    <w:qFormat/>
    <w:locked/>
    <w:uiPriority w:val="99"/>
    <w:rPr>
      <w:rFonts w:cs="Times New Roman"/>
    </w:rPr>
  </w:style>
  <w:style w:type="character" w:customStyle="1" w:styleId="60">
    <w:name w:val="正文文本 Char"/>
    <w:basedOn w:val="40"/>
    <w:link w:val="19"/>
    <w:qFormat/>
    <w:locked/>
    <w:uiPriority w:val="99"/>
    <w:rPr>
      <w:rFonts w:ascii="Times New Roman" w:hAnsi="Times New Roman" w:eastAsia="宋体" w:cs="Times New Roman"/>
      <w:sz w:val="20"/>
      <w:szCs w:val="20"/>
    </w:rPr>
  </w:style>
  <w:style w:type="character" w:customStyle="1" w:styleId="61">
    <w:name w:val="正文文本缩进 Char"/>
    <w:basedOn w:val="40"/>
    <w:link w:val="3"/>
    <w:qFormat/>
    <w:locked/>
    <w:uiPriority w:val="99"/>
    <w:rPr>
      <w:rFonts w:ascii="宋体" w:hAnsi="Times New Roman" w:eastAsia="宋体" w:cs="Times New Roman"/>
      <w:sz w:val="20"/>
      <w:szCs w:val="20"/>
    </w:rPr>
  </w:style>
  <w:style w:type="character" w:customStyle="1" w:styleId="62">
    <w:name w:val="纯文本 Char1"/>
    <w:basedOn w:val="40"/>
    <w:link w:val="22"/>
    <w:semiHidden/>
    <w:qFormat/>
    <w:locked/>
    <w:uiPriority w:val="99"/>
    <w:rPr>
      <w:rFonts w:ascii="宋体" w:hAnsi="Courier New" w:eastAsia="宋体" w:cs="Courier New"/>
      <w:sz w:val="21"/>
      <w:szCs w:val="21"/>
    </w:rPr>
  </w:style>
  <w:style w:type="character" w:customStyle="1" w:styleId="63">
    <w:name w:val="日期 Char"/>
    <w:basedOn w:val="40"/>
    <w:link w:val="23"/>
    <w:qFormat/>
    <w:locked/>
    <w:uiPriority w:val="99"/>
    <w:rPr>
      <w:rFonts w:ascii="宋体" w:hAnsi="Times New Roman" w:eastAsia="宋体" w:cs="Times New Roman"/>
      <w:sz w:val="20"/>
      <w:szCs w:val="20"/>
    </w:rPr>
  </w:style>
  <w:style w:type="character" w:customStyle="1" w:styleId="64">
    <w:name w:val="正文文本缩进 2 Char1"/>
    <w:basedOn w:val="40"/>
    <w:link w:val="24"/>
    <w:semiHidden/>
    <w:qFormat/>
    <w:locked/>
    <w:uiPriority w:val="99"/>
    <w:rPr>
      <w:rFonts w:cs="Times New Roman"/>
    </w:rPr>
  </w:style>
  <w:style w:type="character" w:customStyle="1" w:styleId="65">
    <w:name w:val="批注框文本 Char"/>
    <w:basedOn w:val="40"/>
    <w:link w:val="25"/>
    <w:semiHidden/>
    <w:qFormat/>
    <w:locked/>
    <w:uiPriority w:val="99"/>
    <w:rPr>
      <w:rFonts w:ascii="Times New Roman" w:hAnsi="Times New Roman" w:eastAsia="宋体" w:cs="Times New Roman"/>
      <w:sz w:val="18"/>
      <w:szCs w:val="18"/>
    </w:rPr>
  </w:style>
  <w:style w:type="character" w:customStyle="1" w:styleId="66">
    <w:name w:val="页脚 Char1"/>
    <w:basedOn w:val="40"/>
    <w:link w:val="26"/>
    <w:semiHidden/>
    <w:qFormat/>
    <w:locked/>
    <w:uiPriority w:val="99"/>
    <w:rPr>
      <w:rFonts w:cs="Times New Roman"/>
      <w:sz w:val="18"/>
      <w:szCs w:val="18"/>
    </w:rPr>
  </w:style>
  <w:style w:type="character" w:customStyle="1" w:styleId="67">
    <w:name w:val="页眉 Char1"/>
    <w:basedOn w:val="40"/>
    <w:link w:val="27"/>
    <w:semiHidden/>
    <w:qFormat/>
    <w:locked/>
    <w:uiPriority w:val="99"/>
    <w:rPr>
      <w:rFonts w:cs="Times New Roman"/>
      <w:sz w:val="18"/>
      <w:szCs w:val="18"/>
    </w:rPr>
  </w:style>
  <w:style w:type="character" w:customStyle="1" w:styleId="68">
    <w:name w:val="正文文本缩进 3 Char"/>
    <w:basedOn w:val="40"/>
    <w:link w:val="29"/>
    <w:qFormat/>
    <w:locked/>
    <w:uiPriority w:val="99"/>
    <w:rPr>
      <w:rFonts w:ascii="Times New Roman" w:hAnsi="Times New Roman" w:eastAsia="宋体" w:cs="Times New Roman"/>
      <w:sz w:val="16"/>
      <w:szCs w:val="16"/>
    </w:rPr>
  </w:style>
  <w:style w:type="character" w:customStyle="1" w:styleId="69">
    <w:name w:val="正文文本 2 Char"/>
    <w:basedOn w:val="40"/>
    <w:link w:val="32"/>
    <w:qFormat/>
    <w:locked/>
    <w:uiPriority w:val="99"/>
    <w:rPr>
      <w:rFonts w:ascii="Times New Roman" w:hAnsi="Times New Roman" w:eastAsia="宋体" w:cs="Times New Roman"/>
      <w:sz w:val="24"/>
      <w:szCs w:val="24"/>
    </w:rPr>
  </w:style>
  <w:style w:type="character" w:customStyle="1" w:styleId="70">
    <w:name w:val="信息标题 Char"/>
    <w:basedOn w:val="40"/>
    <w:link w:val="33"/>
    <w:qFormat/>
    <w:locked/>
    <w:uiPriority w:val="99"/>
    <w:rPr>
      <w:rFonts w:ascii="Cambria" w:hAnsi="Cambria" w:eastAsia="宋体" w:cs="Times New Roman"/>
      <w:sz w:val="24"/>
      <w:szCs w:val="24"/>
      <w:shd w:val="pct20" w:color="auto" w:fill="auto"/>
    </w:rPr>
  </w:style>
  <w:style w:type="character" w:customStyle="1" w:styleId="71">
    <w:name w:val="批注主题 Char1"/>
    <w:basedOn w:val="59"/>
    <w:link w:val="36"/>
    <w:semiHidden/>
    <w:qFormat/>
    <w:locked/>
    <w:uiPriority w:val="99"/>
    <w:rPr>
      <w:b/>
      <w:bCs/>
    </w:rPr>
  </w:style>
  <w:style w:type="character" w:customStyle="1" w:styleId="72">
    <w:name w:val="页脚 Char"/>
    <w:qFormat/>
    <w:uiPriority w:val="99"/>
    <w:rPr>
      <w:sz w:val="18"/>
    </w:rPr>
  </w:style>
  <w:style w:type="character" w:customStyle="1" w:styleId="73">
    <w:name w:val="param_td12"/>
    <w:basedOn w:val="40"/>
    <w:qFormat/>
    <w:uiPriority w:val="99"/>
    <w:rPr>
      <w:rFonts w:cs="Times New Roman"/>
    </w:rPr>
  </w:style>
  <w:style w:type="character" w:customStyle="1" w:styleId="74">
    <w:name w:val="正文文本缩进 2 Char"/>
    <w:qFormat/>
    <w:uiPriority w:val="99"/>
    <w:rPr>
      <w:rFonts w:ascii="宋体"/>
      <w:sz w:val="32"/>
    </w:rPr>
  </w:style>
  <w:style w:type="character" w:customStyle="1" w:styleId="75">
    <w:name w:val="文档结构图 Char"/>
    <w:qFormat/>
    <w:uiPriority w:val="99"/>
    <w:rPr>
      <w:rFonts w:ascii="宋体"/>
      <w:sz w:val="18"/>
    </w:rPr>
  </w:style>
  <w:style w:type="character" w:customStyle="1" w:styleId="76">
    <w:name w:val="批注文字 Char"/>
    <w:qFormat/>
    <w:uiPriority w:val="99"/>
    <w:rPr>
      <w:sz w:val="24"/>
    </w:rPr>
  </w:style>
  <w:style w:type="character" w:customStyle="1" w:styleId="77">
    <w:name w:val="ca-4"/>
    <w:basedOn w:val="40"/>
    <w:qFormat/>
    <w:uiPriority w:val="99"/>
    <w:rPr>
      <w:rFonts w:cs="Times New Roman"/>
    </w:rPr>
  </w:style>
  <w:style w:type="character" w:customStyle="1" w:styleId="78">
    <w:name w:val="批注主题 Char"/>
    <w:qFormat/>
    <w:uiPriority w:val="99"/>
    <w:rPr>
      <w:b/>
      <w:sz w:val="24"/>
    </w:rPr>
  </w:style>
  <w:style w:type="character" w:customStyle="1" w:styleId="79">
    <w:name w:val="ca-7"/>
    <w:basedOn w:val="40"/>
    <w:qFormat/>
    <w:uiPriority w:val="99"/>
    <w:rPr>
      <w:rFonts w:cs="Times New Roman"/>
    </w:rPr>
  </w:style>
  <w:style w:type="character" w:customStyle="1" w:styleId="80">
    <w:name w:val="页眉 Char"/>
    <w:qFormat/>
    <w:uiPriority w:val="99"/>
    <w:rPr>
      <w:sz w:val="18"/>
    </w:rPr>
  </w:style>
  <w:style w:type="character" w:customStyle="1" w:styleId="81">
    <w:name w:val="纯文本 Char"/>
    <w:qFormat/>
    <w:uiPriority w:val="99"/>
    <w:rPr>
      <w:rFonts w:ascii="宋体" w:hAnsi="Courier New"/>
    </w:rPr>
  </w:style>
  <w:style w:type="paragraph" w:customStyle="1" w:styleId="82">
    <w:name w:val="xl101"/>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83">
    <w:name w:val="xl91"/>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4">
    <w:name w:val="xl92"/>
    <w:basedOn w:val="1"/>
    <w:qFormat/>
    <w:uiPriority w:val="99"/>
    <w:pPr>
      <w:widowControl/>
      <w:pBdr>
        <w:top w:val="dotted" w:color="auto" w:sz="4" w:space="0"/>
        <w:left w:val="dotted"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5">
    <w:name w:val="xl9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6">
    <w:name w:val="默认段落字体 Para Char Char Char Char"/>
    <w:basedOn w:val="1"/>
    <w:qFormat/>
    <w:uiPriority w:val="99"/>
    <w:pPr>
      <w:snapToGrid w:val="0"/>
      <w:spacing w:line="360" w:lineRule="auto"/>
      <w:ind w:firstLine="200" w:firstLineChars="200"/>
    </w:pPr>
    <w:rPr>
      <w:rFonts w:ascii="Times New Roman" w:hAnsi="Times New Roman" w:eastAsia="仿宋_GB2312"/>
      <w:sz w:val="24"/>
      <w:szCs w:val="24"/>
    </w:rPr>
  </w:style>
  <w:style w:type="paragraph" w:customStyle="1" w:styleId="87">
    <w:name w:val="正文首缩"/>
    <w:basedOn w:val="1"/>
    <w:next w:val="8"/>
    <w:qFormat/>
    <w:uiPriority w:val="99"/>
    <w:pPr>
      <w:wordWrap w:val="0"/>
      <w:overflowPunct w:val="0"/>
      <w:adjustRightInd w:val="0"/>
      <w:spacing w:before="120" w:line="326" w:lineRule="auto"/>
      <w:ind w:firstLine="425"/>
      <w:jc w:val="left"/>
      <w:textAlignment w:val="baseline"/>
    </w:pPr>
    <w:rPr>
      <w:rFonts w:ascii="Times New Roman" w:hAnsi="Times New Roman"/>
      <w:kern w:val="0"/>
      <w:sz w:val="28"/>
      <w:szCs w:val="20"/>
    </w:rPr>
  </w:style>
  <w:style w:type="paragraph" w:customStyle="1" w:styleId="88">
    <w:name w:val="xl65"/>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9">
    <w:name w:val="xl83"/>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90">
    <w:name w:val="1."/>
    <w:basedOn w:val="1"/>
    <w:qFormat/>
    <w:uiPriority w:val="99"/>
    <w:pPr>
      <w:tabs>
        <w:tab w:val="left" w:pos="907"/>
      </w:tabs>
      <w:spacing w:line="264" w:lineRule="auto"/>
      <w:ind w:left="907" w:hanging="453"/>
    </w:pPr>
    <w:rPr>
      <w:rFonts w:ascii="Times New Roman" w:hAnsi="Times New Roman"/>
      <w:color w:val="000000"/>
      <w:sz w:val="24"/>
      <w:szCs w:val="20"/>
    </w:rPr>
  </w:style>
  <w:style w:type="paragraph" w:customStyle="1" w:styleId="91">
    <w:name w:val="xl79"/>
    <w:basedOn w:val="1"/>
    <w:qFormat/>
    <w:uiPriority w:val="99"/>
    <w:pPr>
      <w:widowControl/>
      <w:pBdr>
        <w:top w:val="dotted" w:color="auto" w:sz="4" w:space="0"/>
        <w:left w:val="single"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2">
    <w:name w:val="xl8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93">
    <w:name w:val="xl69"/>
    <w:basedOn w:val="1"/>
    <w:qFormat/>
    <w:uiPriority w:val="99"/>
    <w:pPr>
      <w:widowControl/>
      <w:pBdr>
        <w:top w:val="dotted" w:color="auto" w:sz="4" w:space="0"/>
        <w:left w:val="single"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4">
    <w:name w:val="xl74"/>
    <w:basedOn w:val="1"/>
    <w:qFormat/>
    <w:uiPriority w:val="99"/>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jc w:val="left"/>
    </w:pPr>
    <w:rPr>
      <w:rFonts w:ascii="Times New Roman" w:hAnsi="Times New Roman"/>
      <w:kern w:val="0"/>
      <w:sz w:val="20"/>
      <w:szCs w:val="20"/>
    </w:rPr>
  </w:style>
  <w:style w:type="paragraph" w:customStyle="1" w:styleId="95">
    <w:name w:val="xl87"/>
    <w:basedOn w:val="1"/>
    <w:qFormat/>
    <w:uiPriority w:val="99"/>
    <w:pPr>
      <w:widowControl/>
      <w:pBdr>
        <w:top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96">
    <w:name w:val="部分编号"/>
    <w:basedOn w:val="1"/>
    <w:qFormat/>
    <w:uiPriority w:val="99"/>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97">
    <w:name w:val="修订1"/>
    <w:semiHidden/>
    <w:qFormat/>
    <w:uiPriority w:val="99"/>
    <w:rPr>
      <w:rFonts w:ascii="Times New Roman" w:hAnsi="Times New Roman" w:eastAsia="宋体" w:cs="Times New Roman"/>
      <w:kern w:val="2"/>
      <w:sz w:val="30"/>
      <w:szCs w:val="24"/>
      <w:lang w:val="en-US" w:eastAsia="zh-CN" w:bidi="ar-SA"/>
    </w:rPr>
  </w:style>
  <w:style w:type="paragraph" w:customStyle="1" w:styleId="98">
    <w:name w:val="xl66"/>
    <w:basedOn w:val="1"/>
    <w:qFormat/>
    <w:uiPriority w:val="99"/>
    <w:pPr>
      <w:widowControl/>
      <w:pBdr>
        <w:top w:val="single" w:color="auto" w:sz="4" w:space="0"/>
        <w:left w:val="single"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9">
    <w:name w:val="xl72"/>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0">
    <w:name w:val="xl75"/>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01">
    <w:name w:val="xl99"/>
    <w:basedOn w:val="1"/>
    <w:qFormat/>
    <w:uiPriority w:val="99"/>
    <w:pPr>
      <w:widowControl/>
      <w:spacing w:before="100" w:beforeAutospacing="1" w:after="100" w:afterAutospacing="1"/>
      <w:jc w:val="right"/>
    </w:pPr>
    <w:rPr>
      <w:rFonts w:ascii="宋体" w:hAnsi="宋体" w:cs="宋体"/>
      <w:kern w:val="0"/>
      <w:sz w:val="20"/>
      <w:szCs w:val="20"/>
    </w:rPr>
  </w:style>
  <w:style w:type="paragraph" w:customStyle="1" w:styleId="102">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3">
    <w:name w:val="xl77"/>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104">
    <w:name w:val="(i)正文"/>
    <w:basedOn w:val="1"/>
    <w:qFormat/>
    <w:uiPriority w:val="99"/>
    <w:pPr>
      <w:widowControl/>
      <w:tabs>
        <w:tab w:val="left" w:pos="2381"/>
        <w:tab w:val="left" w:pos="2951"/>
      </w:tabs>
      <w:spacing w:line="360" w:lineRule="exact"/>
      <w:ind w:left="2381" w:hanging="510"/>
    </w:pPr>
    <w:rPr>
      <w:rFonts w:ascii="Times New Roman" w:hAnsi="Times New Roman"/>
      <w:color w:val="000000"/>
      <w:sz w:val="24"/>
      <w:szCs w:val="20"/>
    </w:rPr>
  </w:style>
  <w:style w:type="paragraph" w:customStyle="1" w:styleId="105">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默认段落字体 Para Char"/>
    <w:basedOn w:val="1"/>
    <w:qFormat/>
    <w:uiPriority w:val="99"/>
    <w:rPr>
      <w:rFonts w:ascii="Times New Roman" w:hAnsi="Times New Roman"/>
      <w:szCs w:val="20"/>
    </w:rPr>
  </w:style>
  <w:style w:type="paragraph" w:customStyle="1" w:styleId="107">
    <w:name w:val="xl6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9">
    <w:name w:val="(a)正文"/>
    <w:basedOn w:val="1"/>
    <w:qFormat/>
    <w:uiPriority w:val="99"/>
    <w:pPr>
      <w:widowControl/>
      <w:tabs>
        <w:tab w:val="left" w:pos="1871"/>
        <w:tab w:val="left" w:pos="2081"/>
      </w:tabs>
      <w:spacing w:line="360" w:lineRule="exact"/>
      <w:ind w:left="1871" w:hanging="510"/>
    </w:pPr>
    <w:rPr>
      <w:rFonts w:ascii="Times New Roman" w:hAnsi="Times New Roman"/>
      <w:color w:val="000000"/>
      <w:sz w:val="24"/>
      <w:szCs w:val="20"/>
    </w:rPr>
  </w:style>
  <w:style w:type="paragraph" w:customStyle="1" w:styleId="110">
    <w:name w:val="1"/>
    <w:basedOn w:val="1"/>
    <w:next w:val="14"/>
    <w:qFormat/>
    <w:uiPriority w:val="99"/>
    <w:pPr>
      <w:ind w:firstLine="420"/>
    </w:pPr>
    <w:rPr>
      <w:rFonts w:ascii="Times New Roman" w:hAnsi="Times New Roman"/>
      <w:color w:val="000000"/>
      <w:sz w:val="28"/>
      <w:szCs w:val="20"/>
    </w:rPr>
  </w:style>
  <w:style w:type="paragraph" w:customStyle="1" w:styleId="111">
    <w:name w:val="插图"/>
    <w:basedOn w:val="30"/>
    <w:next w:val="1"/>
    <w:qFormat/>
    <w:uiPriority w:val="99"/>
    <w:pPr>
      <w:spacing w:line="240" w:lineRule="auto"/>
      <w:ind w:left="0" w:leftChars="0" w:firstLine="0" w:firstLineChars="0"/>
      <w:jc w:val="center"/>
    </w:pPr>
    <w:rPr>
      <w:rFonts w:ascii="仿宋_GB2312" w:eastAsia="仿宋_GB2312"/>
    </w:rPr>
  </w:style>
  <w:style w:type="paragraph" w:customStyle="1" w:styleId="112">
    <w:name w:val="正文-宋4行25"/>
    <w:basedOn w:val="1"/>
    <w:qFormat/>
    <w:uiPriority w:val="99"/>
    <w:pPr>
      <w:adjustRightInd w:val="0"/>
      <w:snapToGrid w:val="0"/>
      <w:spacing w:line="500" w:lineRule="exact"/>
      <w:ind w:firstLine="567"/>
      <w:textAlignment w:val="baseline"/>
    </w:pPr>
    <w:rPr>
      <w:rFonts w:ascii="宋体" w:hAnsi="Times New Roman"/>
      <w:kern w:val="0"/>
      <w:sz w:val="27"/>
      <w:szCs w:val="20"/>
    </w:rPr>
  </w:style>
  <w:style w:type="paragraph" w:customStyle="1" w:styleId="113">
    <w:name w:val="xl100"/>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114">
    <w:name w:val="font7"/>
    <w:basedOn w:val="1"/>
    <w:qFormat/>
    <w:uiPriority w:val="99"/>
    <w:pPr>
      <w:widowControl/>
      <w:spacing w:before="100" w:beforeAutospacing="1" w:after="100" w:afterAutospacing="1"/>
      <w:jc w:val="left"/>
    </w:pPr>
    <w:rPr>
      <w:rFonts w:ascii="Times New Roman" w:hAnsi="Times New Roman"/>
      <w:kern w:val="0"/>
      <w:sz w:val="20"/>
      <w:szCs w:val="20"/>
    </w:rPr>
  </w:style>
  <w:style w:type="paragraph" w:customStyle="1" w:styleId="115">
    <w:name w:val="m3"/>
    <w:basedOn w:val="1"/>
    <w:qFormat/>
    <w:uiPriority w:val="99"/>
    <w:pPr>
      <w:adjustRightInd w:val="0"/>
      <w:spacing w:line="400" w:lineRule="atLeast"/>
      <w:jc w:val="center"/>
      <w:textAlignment w:val="bottom"/>
    </w:pPr>
    <w:rPr>
      <w:rFonts w:ascii="Times New Roman" w:hAnsi="Times New Roman" w:eastAsia="楷体"/>
      <w:kern w:val="0"/>
      <w:sz w:val="28"/>
      <w:szCs w:val="20"/>
    </w:rPr>
  </w:style>
  <w:style w:type="paragraph" w:customStyle="1" w:styleId="116">
    <w:name w:val="xl86"/>
    <w:basedOn w:val="1"/>
    <w:qFormat/>
    <w:uiPriority w:val="99"/>
    <w:pPr>
      <w:widowControl/>
      <w:pBdr>
        <w:top w:val="single" w:color="000000" w:sz="8" w:space="0"/>
        <w:lef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17">
    <w:name w:val="1.正文"/>
    <w:basedOn w:val="1"/>
    <w:qFormat/>
    <w:uiPriority w:val="99"/>
    <w:pPr>
      <w:widowControl/>
    </w:pPr>
    <w:rPr>
      <w:rFonts w:ascii="Times New Roman" w:hAnsi="Times New Roman"/>
      <w:color w:val="000000"/>
      <w:sz w:val="24"/>
      <w:szCs w:val="20"/>
    </w:rPr>
  </w:style>
  <w:style w:type="paragraph" w:customStyle="1" w:styleId="118">
    <w:name w:val="xl71"/>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19">
    <w:name w:val="xl81"/>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0">
    <w:name w:val="xl89"/>
    <w:basedOn w:val="1"/>
    <w:qFormat/>
    <w:uiPriority w:val="99"/>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21">
    <w:name w:val="表格内文字"/>
    <w:basedOn w:val="1"/>
    <w:qFormat/>
    <w:uiPriority w:val="99"/>
    <w:pPr>
      <w:adjustRightInd w:val="0"/>
      <w:snapToGrid w:val="0"/>
      <w:spacing w:before="80" w:line="240" w:lineRule="exact"/>
      <w:jc w:val="center"/>
    </w:pPr>
    <w:rPr>
      <w:rFonts w:ascii="Times New Roman" w:hAnsi="Times New Roman"/>
      <w:color w:val="000000"/>
      <w:spacing w:val="6"/>
      <w:kern w:val="0"/>
      <w:sz w:val="24"/>
      <w:szCs w:val="20"/>
    </w:rPr>
  </w:style>
  <w:style w:type="paragraph" w:customStyle="1" w:styleId="122">
    <w:name w:val="xl102"/>
    <w:basedOn w:val="1"/>
    <w:qFormat/>
    <w:uiPriority w:val="99"/>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23">
    <w:name w:val="xl96"/>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24">
    <w:name w:val="font9"/>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125">
    <w:name w:val="a)"/>
    <w:basedOn w:val="1"/>
    <w:qFormat/>
    <w:uiPriority w:val="99"/>
    <w:pPr>
      <w:tabs>
        <w:tab w:val="left" w:pos="1361"/>
      </w:tabs>
      <w:spacing w:line="264" w:lineRule="auto"/>
      <w:ind w:left="1361" w:hanging="454"/>
    </w:pPr>
    <w:rPr>
      <w:rFonts w:ascii="Times New Roman" w:hAnsi="Times New Roman"/>
      <w:color w:val="000000"/>
      <w:sz w:val="24"/>
      <w:szCs w:val="20"/>
    </w:rPr>
  </w:style>
  <w:style w:type="paragraph" w:customStyle="1" w:styleId="126">
    <w:name w:val="Pa3"/>
    <w:basedOn w:val="1"/>
    <w:next w:val="1"/>
    <w:qFormat/>
    <w:uiPriority w:val="99"/>
    <w:pPr>
      <w:widowControl/>
      <w:autoSpaceDE w:val="0"/>
      <w:autoSpaceDN w:val="0"/>
      <w:adjustRightInd w:val="0"/>
      <w:spacing w:line="161" w:lineRule="atLeast"/>
      <w:jc w:val="left"/>
    </w:pPr>
    <w:rPr>
      <w:rFonts w:ascii="Museo Sans For Dell 300" w:hAnsi="Times New Roman" w:eastAsia="Museo Sans For Dell 300"/>
      <w:kern w:val="0"/>
      <w:sz w:val="24"/>
      <w:szCs w:val="24"/>
    </w:rPr>
  </w:style>
  <w:style w:type="paragraph" w:customStyle="1" w:styleId="127">
    <w:name w:val="xl70"/>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
    <w:name w:val="i."/>
    <w:basedOn w:val="1"/>
    <w:qFormat/>
    <w:uiPriority w:val="99"/>
    <w:pPr>
      <w:tabs>
        <w:tab w:val="left" w:pos="2268"/>
        <w:tab w:val="left" w:pos="2534"/>
      </w:tabs>
      <w:spacing w:line="264" w:lineRule="auto"/>
      <w:ind w:left="2268" w:hanging="454"/>
    </w:pPr>
    <w:rPr>
      <w:rFonts w:ascii="Times New Roman" w:hAnsi="Times New Roman"/>
      <w:color w:val="000000"/>
      <w:sz w:val="24"/>
      <w:szCs w:val="20"/>
    </w:rPr>
  </w:style>
  <w:style w:type="paragraph" w:customStyle="1" w:styleId="129">
    <w:name w:val="xl78"/>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textAlignment w:val="bottom"/>
    </w:pPr>
    <w:rPr>
      <w:rFonts w:ascii="Times New Roman" w:hAnsi="Times New Roman"/>
      <w:color w:val="000000"/>
      <w:kern w:val="0"/>
      <w:sz w:val="20"/>
      <w:szCs w:val="20"/>
    </w:rPr>
  </w:style>
  <w:style w:type="paragraph" w:customStyle="1" w:styleId="130">
    <w:name w:val="text"/>
    <w:basedOn w:val="1"/>
    <w:qFormat/>
    <w:uiPriority w:val="99"/>
    <w:pPr>
      <w:widowControl/>
      <w:overflowPunct w:val="0"/>
      <w:autoSpaceDE w:val="0"/>
      <w:autoSpaceDN w:val="0"/>
      <w:adjustRightInd w:val="0"/>
      <w:spacing w:before="120" w:after="120"/>
      <w:ind w:left="851"/>
      <w:textAlignment w:val="baseline"/>
    </w:pPr>
    <w:rPr>
      <w:rFonts w:ascii="宋体" w:hAnsi="Times New Roman"/>
      <w:color w:val="000000"/>
      <w:kern w:val="0"/>
      <w:sz w:val="24"/>
      <w:szCs w:val="20"/>
    </w:rPr>
  </w:style>
  <w:style w:type="paragraph" w:customStyle="1" w:styleId="131">
    <w:name w:val="A.正文"/>
    <w:basedOn w:val="1"/>
    <w:qFormat/>
    <w:uiPriority w:val="99"/>
    <w:pPr>
      <w:widowControl/>
      <w:spacing w:line="520" w:lineRule="exact"/>
    </w:pPr>
    <w:rPr>
      <w:rFonts w:ascii="Times New Roman" w:hAnsi="Times New Roman"/>
      <w:color w:val="000000"/>
      <w:spacing w:val="-8"/>
      <w:sz w:val="24"/>
      <w:szCs w:val="20"/>
    </w:rPr>
  </w:style>
  <w:style w:type="paragraph" w:customStyle="1" w:styleId="132">
    <w:name w:val="xl67"/>
    <w:basedOn w:val="1"/>
    <w:qFormat/>
    <w:uiPriority w:val="99"/>
    <w:pPr>
      <w:widowControl/>
      <w:pBdr>
        <w:top w:val="single" w:color="auto" w:sz="4" w:space="0"/>
        <w:left w:val="dotted"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33">
    <w:name w:val="xl88"/>
    <w:basedOn w:val="1"/>
    <w:qFormat/>
    <w:uiPriority w:val="99"/>
    <w:pPr>
      <w:widowControl/>
      <w:pBdr>
        <w:top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34">
    <w:name w:val="xl80"/>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35">
    <w:name w:val="xl93"/>
    <w:basedOn w:val="1"/>
    <w:qFormat/>
    <w:uiPriority w:val="99"/>
    <w:pPr>
      <w:widowControl/>
      <w:pBdr>
        <w:top w:val="single" w:color="auto" w:sz="4" w:space="0"/>
        <w:left w:val="dotted" w:color="auto" w:sz="4" w:space="0"/>
        <w:bottom w:val="dotted"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36">
    <w:name w:val="xl9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37">
    <w:name w:val="font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38">
    <w:name w:val="cj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9">
    <w:name w:val="+正文 Char Char"/>
    <w:basedOn w:val="1"/>
    <w:qFormat/>
    <w:uiPriority w:val="99"/>
    <w:pPr>
      <w:spacing w:line="360" w:lineRule="auto"/>
      <w:ind w:firstLine="200" w:firstLineChars="200"/>
    </w:pPr>
    <w:rPr>
      <w:rFonts w:ascii="Times New Roman" w:hAnsi="Times New Roman"/>
      <w:color w:val="000000"/>
      <w:sz w:val="24"/>
      <w:szCs w:val="28"/>
    </w:rPr>
  </w:style>
  <w:style w:type="paragraph" w:customStyle="1" w:styleId="140">
    <w:name w:val="1.1编号"/>
    <w:basedOn w:val="1"/>
    <w:qFormat/>
    <w:uiPriority w:val="99"/>
    <w:pPr>
      <w:widowControl/>
      <w:tabs>
        <w:tab w:val="left" w:pos="567"/>
      </w:tabs>
      <w:spacing w:before="120" w:after="80" w:line="380" w:lineRule="exact"/>
    </w:pPr>
    <w:rPr>
      <w:rFonts w:ascii="Times New Roman" w:hAnsi="Times New Roman"/>
      <w:b/>
      <w:color w:val="000000"/>
      <w:spacing w:val="20"/>
      <w:sz w:val="24"/>
      <w:szCs w:val="20"/>
    </w:rPr>
  </w:style>
  <w:style w:type="paragraph" w:customStyle="1" w:styleId="141">
    <w:name w:val="xl85"/>
    <w:basedOn w:val="1"/>
    <w:qFormat/>
    <w:uiPriority w:val="99"/>
    <w:pPr>
      <w:widowControl/>
      <w:pBdr>
        <w:top w:val="dotted" w:color="auto" w:sz="4" w:space="0"/>
        <w:left w:val="dotted"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3">
    <w:name w:val="xl90"/>
    <w:basedOn w:val="1"/>
    <w:qFormat/>
    <w:uiPriority w:val="99"/>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A."/>
    <w:basedOn w:val="1"/>
    <w:qFormat/>
    <w:uiPriority w:val="99"/>
    <w:pPr>
      <w:widowControl/>
      <w:tabs>
        <w:tab w:val="left" w:pos="454"/>
      </w:tabs>
      <w:spacing w:line="264" w:lineRule="auto"/>
      <w:ind w:left="454" w:hanging="454"/>
    </w:pPr>
    <w:rPr>
      <w:rFonts w:ascii="Times New Roman" w:hAnsi="Times New Roman"/>
      <w:color w:val="000000"/>
      <w:sz w:val="24"/>
      <w:szCs w:val="20"/>
    </w:rPr>
  </w:style>
  <w:style w:type="paragraph" w:customStyle="1" w:styleId="145">
    <w:name w:val="section编号"/>
    <w:basedOn w:val="1"/>
    <w:qFormat/>
    <w:uiPriority w:val="99"/>
    <w:pPr>
      <w:widowControl/>
      <w:spacing w:before="200" w:after="160" w:line="420" w:lineRule="exact"/>
      <w:jc w:val="center"/>
    </w:pPr>
    <w:rPr>
      <w:rFonts w:ascii="Arial" w:hAnsi="Arial" w:eastAsia="黑体"/>
      <w:color w:val="000000"/>
      <w:spacing w:val="40"/>
      <w:sz w:val="28"/>
      <w:szCs w:val="20"/>
    </w:rPr>
  </w:style>
  <w:style w:type="paragraph" w:customStyle="1" w:styleId="146">
    <w:name w:val="Char Char1 Char Char Char Char Char Char"/>
    <w:basedOn w:val="1"/>
    <w:qFormat/>
    <w:uiPriority w:val="99"/>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4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8">
    <w:name w:val="xl82"/>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9">
    <w:name w:val="xl76"/>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Times New Roman" w:hAnsi="Times New Roman"/>
      <w:kern w:val="0"/>
      <w:sz w:val="20"/>
      <w:szCs w:val="20"/>
    </w:rPr>
  </w:style>
  <w:style w:type="paragraph" w:customStyle="1" w:styleId="150">
    <w:name w:val="Char Char Char"/>
    <w:basedOn w:val="1"/>
    <w:qFormat/>
    <w:uiPriority w:val="99"/>
    <w:rPr>
      <w:rFonts w:ascii="Tahoma" w:hAnsi="Tahoma"/>
      <w:sz w:val="24"/>
      <w:szCs w:val="20"/>
    </w:rPr>
  </w:style>
  <w:style w:type="paragraph" w:customStyle="1" w:styleId="151">
    <w:name w:val="head4"/>
    <w:basedOn w:val="1"/>
    <w:qFormat/>
    <w:uiPriority w:val="99"/>
    <w:pPr>
      <w:widowControl/>
      <w:spacing w:before="120" w:after="120"/>
    </w:pPr>
    <w:rPr>
      <w:rFonts w:ascii="宋体" w:hAnsi="Times New Roman"/>
      <w:kern w:val="0"/>
      <w:sz w:val="24"/>
      <w:szCs w:val="20"/>
    </w:rPr>
  </w:style>
  <w:style w:type="paragraph" w:customStyle="1" w:styleId="152">
    <w:name w:val="xl97"/>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53">
    <w:name w:val="表格文字"/>
    <w:basedOn w:val="3"/>
    <w:qFormat/>
    <w:uiPriority w:val="99"/>
    <w:pPr>
      <w:spacing w:before="20" w:after="20"/>
      <w:ind w:firstLine="0"/>
    </w:pPr>
    <w:rPr>
      <w:rFonts w:ascii="Century Gothic" w:hAnsi="Century Gothic"/>
      <w:sz w:val="20"/>
    </w:rPr>
  </w:style>
  <w:style w:type="paragraph" w:customStyle="1" w:styleId="154">
    <w:name w:val="space"/>
    <w:qFormat/>
    <w:uiPriority w:val="99"/>
    <w:rPr>
      <w:rFonts w:ascii="Times New Roman" w:hAnsi="Times New Roman" w:eastAsia="宋体" w:cs="Times New Roman"/>
      <w:caps/>
      <w:lang w:val="en-US" w:eastAsia="zh-CN" w:bidi="ar-SA"/>
    </w:rPr>
  </w:style>
  <w:style w:type="paragraph" w:customStyle="1" w:styleId="155">
    <w:name w:val="xl6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56">
    <w:name w:val="xl68"/>
    <w:basedOn w:val="1"/>
    <w:qFormat/>
    <w:uiPriority w:val="99"/>
    <w:pPr>
      <w:widowControl/>
      <w:pBdr>
        <w:top w:val="single" w:color="auto" w:sz="4" w:space="0"/>
        <w:left w:val="dotted" w:color="auto" w:sz="4" w:space="0"/>
        <w:bottom w:val="dotted"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1)"/>
    <w:basedOn w:val="1"/>
    <w:qFormat/>
    <w:uiPriority w:val="99"/>
    <w:pPr>
      <w:tabs>
        <w:tab w:val="left" w:pos="1814"/>
      </w:tabs>
      <w:spacing w:line="264" w:lineRule="auto"/>
      <w:ind w:left="1814" w:hanging="453"/>
    </w:pPr>
    <w:rPr>
      <w:rFonts w:ascii="Times New Roman" w:hAnsi="Times New Roman"/>
      <w:color w:val="000000"/>
      <w:sz w:val="24"/>
      <w:szCs w:val="20"/>
    </w:rPr>
  </w:style>
  <w:style w:type="paragraph" w:customStyle="1" w:styleId="158">
    <w:name w:val="样式1"/>
    <w:basedOn w:val="1"/>
    <w:qFormat/>
    <w:uiPriority w:val="99"/>
    <w:pPr>
      <w:tabs>
        <w:tab w:val="left" w:pos="1440"/>
      </w:tabs>
      <w:ind w:left="425" w:hanging="425"/>
    </w:pPr>
    <w:rPr>
      <w:rFonts w:ascii="Times New Roman" w:hAnsi="Times New Roman"/>
      <w:color w:val="000000"/>
      <w:sz w:val="24"/>
      <w:szCs w:val="20"/>
    </w:rPr>
  </w:style>
  <w:style w:type="paragraph" w:customStyle="1" w:styleId="159">
    <w:name w:val="表标题"/>
    <w:basedOn w:val="1"/>
    <w:qFormat/>
    <w:uiPriority w:val="99"/>
    <w:pPr>
      <w:spacing w:line="500" w:lineRule="exact"/>
    </w:pPr>
    <w:rPr>
      <w:rFonts w:ascii="Times New Roman" w:hAnsi="Times New Roman"/>
      <w:color w:val="000000"/>
      <w:spacing w:val="10"/>
      <w:sz w:val="24"/>
      <w:szCs w:val="20"/>
    </w:rPr>
  </w:style>
  <w:style w:type="paragraph" w:customStyle="1" w:styleId="160">
    <w:name w:val="xl73"/>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character" w:customStyle="1" w:styleId="161">
    <w:name w:val="Body text|1_"/>
    <w:basedOn w:val="40"/>
    <w:link w:val="162"/>
    <w:qFormat/>
    <w:uiPriority w:val="0"/>
    <w:rPr>
      <w:rFonts w:ascii="宋体" w:hAnsi="宋体" w:cs="宋体"/>
      <w:sz w:val="30"/>
      <w:szCs w:val="30"/>
      <w:lang w:val="zh-TW" w:eastAsia="zh-TW" w:bidi="zh-TW"/>
    </w:rPr>
  </w:style>
  <w:style w:type="paragraph" w:customStyle="1" w:styleId="162">
    <w:name w:val="Body text|1"/>
    <w:basedOn w:val="1"/>
    <w:link w:val="161"/>
    <w:qFormat/>
    <w:uiPriority w:val="0"/>
    <w:pPr>
      <w:spacing w:line="401" w:lineRule="auto"/>
      <w:ind w:firstLine="400"/>
      <w:jc w:val="left"/>
    </w:pPr>
    <w:rPr>
      <w:rFonts w:ascii="宋体" w:hAnsi="宋体" w:cs="宋体"/>
      <w:kern w:val="0"/>
      <w:sz w:val="30"/>
      <w:szCs w:val="30"/>
      <w:lang w:val="zh-TW" w:eastAsia="zh-TW" w:bidi="zh-TW"/>
    </w:rPr>
  </w:style>
  <w:style w:type="character" w:customStyle="1" w:styleId="163">
    <w:name w:val="Body text|3_"/>
    <w:basedOn w:val="40"/>
    <w:link w:val="164"/>
    <w:qFormat/>
    <w:uiPriority w:val="0"/>
    <w:rPr>
      <w:rFonts w:ascii="宋体" w:hAnsi="宋体" w:cs="宋体"/>
      <w:sz w:val="17"/>
      <w:szCs w:val="17"/>
      <w:lang w:val="zh-TW" w:eastAsia="zh-TW" w:bidi="zh-TW"/>
    </w:rPr>
  </w:style>
  <w:style w:type="paragraph" w:customStyle="1" w:styleId="164">
    <w:name w:val="Body text|3"/>
    <w:basedOn w:val="1"/>
    <w:link w:val="163"/>
    <w:qFormat/>
    <w:uiPriority w:val="0"/>
    <w:pPr>
      <w:ind w:hanging="770"/>
      <w:jc w:val="left"/>
    </w:pPr>
    <w:rPr>
      <w:rFonts w:ascii="宋体" w:hAnsi="宋体" w:cs="宋体"/>
      <w:kern w:val="0"/>
      <w:sz w:val="17"/>
      <w:szCs w:val="17"/>
      <w:lang w:val="zh-TW" w:eastAsia="zh-TW" w:bidi="zh-TW"/>
    </w:rPr>
  </w:style>
  <w:style w:type="character" w:customStyle="1" w:styleId="165">
    <w:name w:val="正文首行缩进 2 Char"/>
    <w:basedOn w:val="61"/>
    <w:link w:val="2"/>
    <w:qFormat/>
    <w:uiPriority w:val="0"/>
    <w:rPr>
      <w:rFonts w:ascii="Times New Roman"/>
      <w:kern w:val="2"/>
      <w:sz w:val="21"/>
    </w:rPr>
  </w:style>
  <w:style w:type="paragraph" w:customStyle="1" w:styleId="166">
    <w:name w:val="无间隔1"/>
    <w:basedOn w:val="167"/>
    <w:autoRedefine/>
    <w:qFormat/>
    <w:uiPriority w:val="1"/>
    <w:pPr>
      <w:spacing w:line="400" w:lineRule="exact"/>
    </w:pPr>
    <w:rPr>
      <w:sz w:val="24"/>
    </w:rPr>
  </w:style>
  <w:style w:type="paragraph" w:customStyle="1" w:styleId="167">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 Heading1"/>
    <w:next w:val="1"/>
    <w:qFormat/>
    <w:uiPriority w:val="0"/>
    <w:pPr>
      <w:wordWrap w:val="0"/>
    </w:pPr>
    <w:rPr>
      <w:rFonts w:ascii="Calibri" w:hAnsi="Calibri" w:eastAsia="宋体" w:cs="Times New Roman"/>
      <w:sz w:val="32"/>
      <w:szCs w:val="22"/>
      <w:lang w:val="en-US" w:eastAsia="zh-CN" w:bidi="ar-SA"/>
    </w:rPr>
  </w:style>
  <w:style w:type="table" w:customStyle="1" w:styleId="169">
    <w:name w:val="Table Normal"/>
    <w:semiHidden/>
    <w:unhideWhenUsed/>
    <w:qFormat/>
    <w:uiPriority w:val="0"/>
    <w:tblPr>
      <w:tblCellMar>
        <w:top w:w="0" w:type="dxa"/>
        <w:left w:w="0" w:type="dxa"/>
        <w:bottom w:w="0" w:type="dxa"/>
        <w:right w:w="0" w:type="dxa"/>
      </w:tblCellMar>
    </w:tblPr>
  </w:style>
  <w:style w:type="paragraph" w:customStyle="1" w:styleId="170">
    <w:name w:val="Table Text"/>
    <w:basedOn w:val="1"/>
    <w:semiHidden/>
    <w:qFormat/>
    <w:uiPriority w:val="0"/>
    <w:rPr>
      <w:rFonts w:ascii="宋体" w:hAnsi="宋体" w:eastAsia="宋体" w:cs="宋体"/>
      <w:sz w:val="21"/>
      <w:szCs w:val="21"/>
      <w:lang w:val="en-US" w:eastAsia="en-US" w:bidi="ar-SA"/>
    </w:rPr>
  </w:style>
  <w:style w:type="character" w:customStyle="1" w:styleId="17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6165</Words>
  <Characters>7199</Characters>
  <Lines>143</Lines>
  <Paragraphs>40</Paragraphs>
  <TotalTime>31</TotalTime>
  <ScaleCrop>false</ScaleCrop>
  <LinksUpToDate>false</LinksUpToDate>
  <CharactersWithSpaces>7294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2020-06-05T08:10:00Z</dcterms:created>
  <dc:creator>永明项目管理有限公司</dc:creator>
  <cp:lastModifiedBy>qi行者</cp:lastModifiedBy>
  <cp:lastPrinted>2026-07-21T04:16:00Z</cp:lastPrinted>
  <dcterms:modified xsi:type="dcterms:W3CDTF">2026-07-22T09:48:13Z</dcterms:modified>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5D900AAD260B4209BFC985F6BE36CFC8_13</vt:lpwstr>
  </property>
  <property fmtid="{D5CDD505-2E9C-101B-9397-08002B2CF9AE}" pid="4" name="KSOTemplateDocerSaveRecord">
    <vt:lpwstr>eyJoZGlkIjoiMzU4ZmEwMGE2ZWQ4NWQ0M2MxMmI5NDNlNGFjYzg0YTMiLCJ1c2VySWQiOiIxOTE3MzA0MDEifQ==</vt:lpwstr>
  </property>
</Properties>
</file>