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60A0E"/>
    <w:tbl>
      <w:tblPr>
        <w:tblStyle w:val="11"/>
        <w:tblW w:w="8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475"/>
        <w:gridCol w:w="2642"/>
        <w:gridCol w:w="1208"/>
        <w:gridCol w:w="821"/>
        <w:gridCol w:w="954"/>
        <w:gridCol w:w="1077"/>
      </w:tblGrid>
      <w:tr w14:paraId="51F42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32869889">
            <w:pPr>
              <w:spacing w:line="50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  <w:t>驻马店市中心医院胃镜肠镜及超声小探头全保维修项目</w:t>
            </w:r>
          </w:p>
          <w:p w14:paraId="722474C4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未成交单位得分与排名</w:t>
            </w:r>
          </w:p>
        </w:tc>
      </w:tr>
      <w:tr w14:paraId="40DD2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4BFB01B6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驻政采购-2026-10-9</w:t>
            </w:r>
          </w:p>
        </w:tc>
      </w:tr>
      <w:tr w14:paraId="50A6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0652A046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325" w:type="dxa"/>
            <w:gridSpan w:val="3"/>
            <w:vAlign w:val="center"/>
          </w:tcPr>
          <w:p w14:paraId="79659262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775" w:type="dxa"/>
            <w:gridSpan w:val="2"/>
            <w:vAlign w:val="center"/>
          </w:tcPr>
          <w:p w14:paraId="36A5EE44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1077" w:type="dxa"/>
            <w:vAlign w:val="center"/>
          </w:tcPr>
          <w:p w14:paraId="508A9678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</w:tr>
      <w:tr w14:paraId="7FF3C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68C6AF63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25" w:type="dxa"/>
            <w:gridSpan w:val="3"/>
            <w:shd w:val="clear" w:color="auto" w:fill="auto"/>
            <w:vAlign w:val="center"/>
          </w:tcPr>
          <w:p w14:paraId="48DE5DA6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河南赛朴医疗器械有限公司</w:t>
            </w:r>
          </w:p>
        </w:tc>
        <w:tc>
          <w:tcPr>
            <w:tcW w:w="1775" w:type="dxa"/>
            <w:gridSpan w:val="2"/>
            <w:shd w:val="clear" w:color="auto" w:fill="auto"/>
            <w:vAlign w:val="center"/>
          </w:tcPr>
          <w:p w14:paraId="2B9F5B41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99.23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C0C7945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51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1638726F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25" w:type="dxa"/>
            <w:gridSpan w:val="3"/>
            <w:shd w:val="clear" w:color="auto" w:fill="auto"/>
            <w:vAlign w:val="center"/>
          </w:tcPr>
          <w:p w14:paraId="563EE54C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河南省诚帆医疗科技有限公司</w:t>
            </w:r>
          </w:p>
        </w:tc>
        <w:tc>
          <w:tcPr>
            <w:tcW w:w="1775" w:type="dxa"/>
            <w:gridSpan w:val="2"/>
            <w:shd w:val="clear" w:color="auto" w:fill="auto"/>
            <w:vAlign w:val="center"/>
          </w:tcPr>
          <w:p w14:paraId="197C27B4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85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.60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80B9A2D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135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3A2D7DAA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25" w:type="dxa"/>
            <w:gridSpan w:val="3"/>
            <w:shd w:val="clear" w:color="auto" w:fill="auto"/>
            <w:vAlign w:val="center"/>
          </w:tcPr>
          <w:p w14:paraId="65F23A54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河南鱼好科技有限公司</w:t>
            </w:r>
          </w:p>
        </w:tc>
        <w:tc>
          <w:tcPr>
            <w:tcW w:w="1775" w:type="dxa"/>
            <w:gridSpan w:val="2"/>
            <w:shd w:val="clear" w:color="auto" w:fill="auto"/>
            <w:vAlign w:val="center"/>
          </w:tcPr>
          <w:p w14:paraId="5B0C1073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80.63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F693A4A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470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73A45DE8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25" w:type="dxa"/>
            <w:gridSpan w:val="3"/>
            <w:shd w:val="clear" w:color="auto" w:fill="auto"/>
            <w:vAlign w:val="center"/>
          </w:tcPr>
          <w:p w14:paraId="0339E226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杭州力晨医疗器械有限公司</w:t>
            </w:r>
          </w:p>
        </w:tc>
        <w:tc>
          <w:tcPr>
            <w:tcW w:w="1775" w:type="dxa"/>
            <w:gridSpan w:val="2"/>
            <w:shd w:val="clear" w:color="auto" w:fill="auto"/>
            <w:vAlign w:val="center"/>
          </w:tcPr>
          <w:p w14:paraId="25517F01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80.41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1ABF0F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EB5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32C325B0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25" w:type="dxa"/>
            <w:gridSpan w:val="3"/>
            <w:shd w:val="clear" w:color="auto" w:fill="auto"/>
            <w:vAlign w:val="center"/>
          </w:tcPr>
          <w:p w14:paraId="7CAA2941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郑州众德电子科技有限公司</w:t>
            </w:r>
          </w:p>
        </w:tc>
        <w:tc>
          <w:tcPr>
            <w:tcW w:w="1775" w:type="dxa"/>
            <w:gridSpan w:val="2"/>
            <w:shd w:val="clear" w:color="auto" w:fill="auto"/>
            <w:vAlign w:val="center"/>
          </w:tcPr>
          <w:p w14:paraId="4B3979A9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79.00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B5358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08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5EE47A2D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25" w:type="dxa"/>
            <w:gridSpan w:val="3"/>
            <w:shd w:val="clear" w:color="auto" w:fill="auto"/>
            <w:vAlign w:val="center"/>
          </w:tcPr>
          <w:p w14:paraId="40B14901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江苏西红柿医疗设备维修有限公司</w:t>
            </w:r>
          </w:p>
        </w:tc>
        <w:tc>
          <w:tcPr>
            <w:tcW w:w="1775" w:type="dxa"/>
            <w:gridSpan w:val="2"/>
            <w:shd w:val="clear" w:color="auto" w:fill="auto"/>
            <w:vAlign w:val="center"/>
          </w:tcPr>
          <w:p w14:paraId="41680846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74.03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7AF5D35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326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7C5267B9">
            <w:pPr>
              <w:spacing w:line="50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  <w:t>驻马店市中心医院胃镜肠镜及超声小探头全保维修项目</w:t>
            </w:r>
          </w:p>
          <w:p w14:paraId="4BB13D89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无效文件情况</w:t>
            </w:r>
          </w:p>
        </w:tc>
      </w:tr>
      <w:tr w14:paraId="36526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50C924C7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驻政采购-2026-10-9</w:t>
            </w:r>
          </w:p>
        </w:tc>
      </w:tr>
      <w:tr w14:paraId="75814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6" w:type="dxa"/>
            <w:gridSpan w:val="2"/>
            <w:vAlign w:val="center"/>
          </w:tcPr>
          <w:p w14:paraId="354CA93E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42" w:type="dxa"/>
            <w:vAlign w:val="center"/>
          </w:tcPr>
          <w:p w14:paraId="0F1C9009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029" w:type="dxa"/>
            <w:gridSpan w:val="2"/>
            <w:vAlign w:val="center"/>
          </w:tcPr>
          <w:p w14:paraId="6333F06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废标节点</w:t>
            </w:r>
          </w:p>
        </w:tc>
        <w:tc>
          <w:tcPr>
            <w:tcW w:w="2031" w:type="dxa"/>
            <w:gridSpan w:val="2"/>
            <w:vAlign w:val="center"/>
          </w:tcPr>
          <w:p w14:paraId="1D1499B4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废标原因</w:t>
            </w:r>
          </w:p>
        </w:tc>
      </w:tr>
      <w:tr w14:paraId="15CF3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692FA94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</w:tr>
    </w:tbl>
    <w:p w14:paraId="3C1A56AE">
      <w:pPr>
        <w:pStyle w:val="9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6A098D"/>
    <w:multiLevelType w:val="singleLevel"/>
    <w:tmpl w:val="F16A098D"/>
    <w:lvl w:ilvl="0" w:tentative="0">
      <w:start w:val="1"/>
      <w:numFmt w:val="decimal"/>
      <w:suff w:val="nothing"/>
      <w:lvlText w:val="%1"/>
      <w:lvlJc w:val="left"/>
      <w:pPr>
        <w:ind w:left="-193" w:firstLine="403"/>
      </w:pPr>
      <w:rPr>
        <w:rFonts w:hint="default"/>
      </w:rPr>
    </w:lvl>
  </w:abstractNum>
  <w:abstractNum w:abstractNumId="1">
    <w:nsid w:val="462A18E7"/>
    <w:multiLevelType w:val="singleLevel"/>
    <w:tmpl w:val="462A18E7"/>
    <w:lvl w:ilvl="0" w:tentative="0">
      <w:start w:val="2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hNzEzNDliZDZjMzJlMmQzYWZhYWE2MDhiN2YzZTcifQ=="/>
  </w:docVars>
  <w:rsids>
    <w:rsidRoot w:val="375811B6"/>
    <w:rsid w:val="02D54924"/>
    <w:rsid w:val="03DD5458"/>
    <w:rsid w:val="053F0A41"/>
    <w:rsid w:val="093323A4"/>
    <w:rsid w:val="0E3F3599"/>
    <w:rsid w:val="113D2012"/>
    <w:rsid w:val="12F928B1"/>
    <w:rsid w:val="135D47A6"/>
    <w:rsid w:val="13C25331"/>
    <w:rsid w:val="1497287A"/>
    <w:rsid w:val="18C260F5"/>
    <w:rsid w:val="19151A97"/>
    <w:rsid w:val="1A3D3A19"/>
    <w:rsid w:val="1E2C7696"/>
    <w:rsid w:val="1E366425"/>
    <w:rsid w:val="20525ACC"/>
    <w:rsid w:val="23137077"/>
    <w:rsid w:val="251B2213"/>
    <w:rsid w:val="29784D64"/>
    <w:rsid w:val="2A5F2BA2"/>
    <w:rsid w:val="2C73502A"/>
    <w:rsid w:val="2D667DEC"/>
    <w:rsid w:val="2EC102CF"/>
    <w:rsid w:val="2F68699C"/>
    <w:rsid w:val="31E22A36"/>
    <w:rsid w:val="33837901"/>
    <w:rsid w:val="35281589"/>
    <w:rsid w:val="375811B6"/>
    <w:rsid w:val="3BED44B1"/>
    <w:rsid w:val="404C3770"/>
    <w:rsid w:val="43FF1225"/>
    <w:rsid w:val="45835E86"/>
    <w:rsid w:val="459409DA"/>
    <w:rsid w:val="482D08CB"/>
    <w:rsid w:val="49ED38CE"/>
    <w:rsid w:val="4C247F4C"/>
    <w:rsid w:val="4C4B3465"/>
    <w:rsid w:val="4CB16E35"/>
    <w:rsid w:val="4DBF5582"/>
    <w:rsid w:val="4FAE58AE"/>
    <w:rsid w:val="52C8137C"/>
    <w:rsid w:val="534A3126"/>
    <w:rsid w:val="57582A89"/>
    <w:rsid w:val="57DC0AFE"/>
    <w:rsid w:val="59A37CC7"/>
    <w:rsid w:val="59D01610"/>
    <w:rsid w:val="5A3115B5"/>
    <w:rsid w:val="5D3E0063"/>
    <w:rsid w:val="5EE756D6"/>
    <w:rsid w:val="61050FC1"/>
    <w:rsid w:val="619B4216"/>
    <w:rsid w:val="624D0F56"/>
    <w:rsid w:val="64A62BA0"/>
    <w:rsid w:val="67191D4F"/>
    <w:rsid w:val="6AAD2EDA"/>
    <w:rsid w:val="6BE426BF"/>
    <w:rsid w:val="6E5A5127"/>
    <w:rsid w:val="6FBD486A"/>
    <w:rsid w:val="71F4319C"/>
    <w:rsid w:val="76A827A7"/>
    <w:rsid w:val="77E54CD2"/>
    <w:rsid w:val="785D5F3F"/>
    <w:rsid w:val="79400D5B"/>
    <w:rsid w:val="7B5D0004"/>
    <w:rsid w:val="7E0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Indent 2"/>
    <w:basedOn w:val="1"/>
    <w:qFormat/>
    <w:uiPriority w:val="0"/>
    <w:pPr>
      <w:spacing w:after="120" w:line="480" w:lineRule="auto"/>
      <w:ind w:left="420"/>
    </w:pPr>
  </w:style>
  <w:style w:type="paragraph" w:styleId="8">
    <w:name w:val="Body Text First Indent"/>
    <w:basedOn w:val="3"/>
    <w:next w:val="9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9">
    <w:name w:val="Body Text First Indent 2"/>
    <w:basedOn w:val="6"/>
    <w:qFormat/>
    <w:uiPriority w:val="99"/>
    <w:pPr>
      <w:spacing w:after="120"/>
      <w:ind w:left="0" w:firstLine="0"/>
    </w:p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0"/>
    <w:rPr>
      <w:color w:val="333333"/>
      <w:u w:val="none"/>
    </w:rPr>
  </w:style>
  <w:style w:type="character" w:styleId="14">
    <w:name w:val="Hyperlink"/>
    <w:basedOn w:val="12"/>
    <w:qFormat/>
    <w:uiPriority w:val="0"/>
    <w:rPr>
      <w:color w:val="333333"/>
      <w:u w:val="none"/>
    </w:rPr>
  </w:style>
  <w:style w:type="paragraph" w:customStyle="1" w:styleId="15">
    <w:name w:val="目录 51"/>
    <w:next w:val="1"/>
    <w:qFormat/>
    <w:uiPriority w:val="0"/>
    <w:pPr>
      <w:wordWrap w:val="0"/>
      <w:ind w:left="1700"/>
      <w:jc w:val="both"/>
    </w:pPr>
    <w:rPr>
      <w:rFonts w:ascii="Times New Roman" w:hAnsi="Times New Roman" w:eastAsia="Calibri" w:cs="Times New Roman"/>
      <w:sz w:val="21"/>
      <w:lang w:val="en-US" w:eastAsia="zh-CN" w:bidi="ar-SA"/>
    </w:rPr>
  </w:style>
  <w:style w:type="character" w:customStyle="1" w:styleId="16">
    <w:name w:val="toolbarlabel2"/>
    <w:basedOn w:val="12"/>
    <w:qFormat/>
    <w:uiPriority w:val="0"/>
  </w:style>
  <w:style w:type="character" w:customStyle="1" w:styleId="17">
    <w:name w:val="toolbarlabel"/>
    <w:basedOn w:val="12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121</Characters>
  <Lines>0</Lines>
  <Paragraphs>0</Paragraphs>
  <TotalTime>0</TotalTime>
  <ScaleCrop>false</ScaleCrop>
  <LinksUpToDate>false</LinksUpToDate>
  <CharactersWithSpaces>123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NTKO</cp:lastModifiedBy>
  <dcterms:modified xsi:type="dcterms:W3CDTF">2026-10-27T01:03:45Z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1512BEBC640A498AAF05B80D6B84C8A8_13</vt:lpwstr>
  </property>
  <property fmtid="{D5CDD505-2E9C-101B-9397-08002B2CF9AE}" pid="4" name="KSOTemplateDocerSaveRecord">
    <vt:lpwstr>eyJoZGlkIjoiOTNhZGE5M2NhNDA3MDg1ZmE0N2NkYzE5N2NjYTcwNjMiLCJ1c2VySWQiOiIxNjgyNjk1MTg3In0=</vt:lpwstr>
  </property>
</Properties>
</file>