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53" w:rsidRDefault="007A36D1" w:rsidP="00207853">
      <w:pPr>
        <w:ind w:firstLineChars="100" w:firstLine="4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207853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驻马店第二实验小学物业管理服务项目</w:t>
      </w:r>
    </w:p>
    <w:p w:rsidR="00207853" w:rsidRPr="007D1F55" w:rsidRDefault="007A36D1" w:rsidP="007D1F55">
      <w:pPr>
        <w:ind w:firstLineChars="700" w:firstLine="3080"/>
        <w:rPr>
          <w:rFonts w:ascii="黑体" w:eastAsia="黑体" w:hAnsi="黑体" w:cs="宋体"/>
          <w:color w:val="000000"/>
          <w:kern w:val="0"/>
          <w:sz w:val="44"/>
          <w:szCs w:val="44"/>
        </w:rPr>
      </w:pPr>
      <w:r w:rsidRPr="00207853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更正公告</w:t>
      </w:r>
    </w:p>
    <w:p w:rsidR="00207853" w:rsidRPr="002031CE" w:rsidRDefault="00207853" w:rsidP="00207853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一、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项目基本情况</w:t>
      </w:r>
    </w:p>
    <w:p w:rsidR="00207853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1、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原公告的采购项目编号：驻政采购-2025-03-4</w:t>
      </w:r>
    </w:p>
    <w:p w:rsidR="00207853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2、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原公告的采购项目名称：驻马店第二实验小学物业管理服务项目</w:t>
      </w:r>
    </w:p>
    <w:p w:rsidR="00207853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3、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首次公告日期及发布媒介：于2025年04月03日在《河南省政府采购网》、《驻马店市公共资源交易中心网》上发布。</w:t>
      </w:r>
    </w:p>
    <w:p w:rsidR="00207853" w:rsidRDefault="00207853" w:rsidP="00207853">
      <w:pPr>
        <w:ind w:firstLineChars="100" w:firstLine="280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4、</w:t>
      </w:r>
      <w:r w:rsidR="007A36D1"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原响应文件提交截止时间：2025年04月17日09时00分（北京时间）</w:t>
      </w:r>
    </w:p>
    <w:p w:rsidR="00207853" w:rsidRPr="002031CE" w:rsidRDefault="00207853" w:rsidP="00207853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二、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更正信息</w:t>
      </w:r>
    </w:p>
    <w:p w:rsidR="007D1F55" w:rsidRPr="007D1F55" w:rsidRDefault="007A36D1" w:rsidP="007D1F55">
      <w:pPr>
        <w:ind w:firstLineChars="100" w:firstLine="280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20785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原</w:t>
      </w:r>
      <w:r w:rsidR="007D1F55" w:rsidRPr="007D1F55">
        <w:rPr>
          <w:rFonts w:asciiTheme="minorEastAsia" w:hAnsiTheme="minorEastAsia" w:cs="宋体" w:hint="eastAsia"/>
          <w:bCs/>
          <w:kern w:val="0"/>
          <w:sz w:val="28"/>
          <w:szCs w:val="28"/>
        </w:rPr>
        <w:t>磋商文件中“</w:t>
      </w:r>
      <w:r w:rsidR="007D1F55" w:rsidRPr="007D1F55">
        <w:rPr>
          <w:rFonts w:asciiTheme="minorEastAsia" w:hAnsiTheme="minorEastAsia" w:cs="Times New Roman" w:hint="eastAsia"/>
          <w:sz w:val="28"/>
          <w:szCs w:val="28"/>
        </w:rPr>
        <w:t>八  磋商办法及评分标准</w:t>
      </w:r>
      <w:r w:rsidR="007D1F55" w:rsidRPr="007D1F55">
        <w:rPr>
          <w:rFonts w:asciiTheme="minorEastAsia" w:hAnsiTheme="minorEastAsia" w:cs="宋体" w:hint="eastAsia"/>
          <w:bCs/>
          <w:kern w:val="0"/>
          <w:sz w:val="28"/>
          <w:szCs w:val="28"/>
        </w:rPr>
        <w:t>”</w:t>
      </w:r>
      <w:r w:rsidR="007D1F55" w:rsidRPr="007D1F55">
        <w:rPr>
          <w:rFonts w:asciiTheme="minorEastAsia" w:hAnsiTheme="minorEastAsia" w:cs="宋体" w:hint="eastAsia"/>
          <w:bCs/>
          <w:kern w:val="0"/>
          <w:sz w:val="28"/>
          <w:szCs w:val="28"/>
        </w:rPr>
        <w:t>中的技术分</w:t>
      </w:r>
      <w:r w:rsidR="007D1F55">
        <w:rPr>
          <w:rFonts w:asciiTheme="minorEastAsia" w:hAnsiTheme="minorEastAsia" w:cs="宋体" w:hint="eastAsia"/>
          <w:bCs/>
          <w:kern w:val="0"/>
          <w:sz w:val="28"/>
          <w:szCs w:val="28"/>
        </w:rPr>
        <w:t>（55分</w:t>
      </w:r>
      <w:bookmarkStart w:id="0" w:name="_GoBack"/>
      <w:bookmarkEnd w:id="0"/>
      <w:r w:rsidR="007D1F55">
        <w:rPr>
          <w:rFonts w:asciiTheme="minorEastAsia" w:hAnsiTheme="minorEastAsia" w:cs="宋体" w:hint="eastAsia"/>
          <w:bCs/>
          <w:kern w:val="0"/>
          <w:sz w:val="28"/>
          <w:szCs w:val="28"/>
        </w:rPr>
        <w:t>）</w:t>
      </w:r>
      <w:r w:rsidR="007D1F55" w:rsidRPr="007D1F55">
        <w:rPr>
          <w:rFonts w:asciiTheme="minorEastAsia" w:hAnsiTheme="minorEastAsia" w:cs="宋体" w:hint="eastAsia"/>
          <w:sz w:val="28"/>
          <w:szCs w:val="28"/>
        </w:rPr>
        <w:t>现更正为：</w:t>
      </w:r>
    </w:p>
    <w:p w:rsidR="007D1F55" w:rsidRPr="007D1F55" w:rsidRDefault="007D1F55" w:rsidP="007D1F55">
      <w:pPr>
        <w:ind w:firstLineChars="100" w:firstLine="281"/>
        <w:rPr>
          <w:rFonts w:asciiTheme="minorEastAsia" w:hAnsiTheme="minorEastAsia" w:cs="Times New Roman"/>
          <w:b/>
          <w:sz w:val="28"/>
          <w:szCs w:val="28"/>
        </w:rPr>
      </w:pPr>
      <w:r w:rsidRPr="007D1F5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2.1企业实力</w:t>
      </w:r>
      <w:r w:rsidRPr="007D1F55">
        <w:rPr>
          <w:rFonts w:asciiTheme="minorEastAsia" w:hAnsiTheme="minorEastAsia" w:cs="宋体" w:hint="eastAsia"/>
          <w:b/>
          <w:sz w:val="28"/>
          <w:szCs w:val="28"/>
        </w:rPr>
        <w:t>（32分）</w:t>
      </w:r>
    </w:p>
    <w:p w:rsidR="007D1F55" w:rsidRPr="007D1F55" w:rsidRDefault="007D1F55" w:rsidP="007D1F55">
      <w:pPr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D1F55">
        <w:rPr>
          <w:rFonts w:asciiTheme="minorEastAsia" w:hAnsiTheme="minorEastAsia" w:cs="宋体" w:hint="eastAsia"/>
          <w:sz w:val="28"/>
          <w:szCs w:val="28"/>
        </w:rPr>
        <w:t>2.1.1提供拟派水暖工的水暖工证书的得5分，</w:t>
      </w: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不提供不得分。</w:t>
      </w:r>
      <w:r w:rsidRPr="007D1F55">
        <w:rPr>
          <w:rFonts w:asciiTheme="minorEastAsia" w:hAnsiTheme="minorEastAsia" w:cs="宋体" w:hint="eastAsia"/>
          <w:sz w:val="28"/>
          <w:szCs w:val="28"/>
        </w:rPr>
        <w:t>（提供证书原件扫描件</w:t>
      </w:r>
      <w:r w:rsidRPr="007D1F55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7D1F55" w:rsidRPr="007D1F55" w:rsidRDefault="007D1F55" w:rsidP="007D1F55">
      <w:pPr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D1F55">
        <w:rPr>
          <w:rFonts w:asciiTheme="minorEastAsia" w:hAnsiTheme="minorEastAsia" w:cs="宋体" w:hint="eastAsia"/>
          <w:sz w:val="28"/>
          <w:szCs w:val="28"/>
        </w:rPr>
        <w:t>2.1.2提供拟派木工的木工证书的得5分，</w:t>
      </w: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不提供不得分。</w:t>
      </w:r>
      <w:r w:rsidRPr="007D1F55">
        <w:rPr>
          <w:rFonts w:asciiTheme="minorEastAsia" w:hAnsiTheme="minorEastAsia" w:cs="宋体" w:hint="eastAsia"/>
          <w:sz w:val="28"/>
          <w:szCs w:val="28"/>
        </w:rPr>
        <w:t>（提供证书原件扫描件</w:t>
      </w:r>
      <w:r w:rsidRPr="007D1F55">
        <w:rPr>
          <w:rFonts w:asciiTheme="minorEastAsia" w:hAnsiTheme="minorEastAsia" w:cs="宋体" w:hint="eastAsia"/>
          <w:kern w:val="0"/>
          <w:sz w:val="28"/>
          <w:szCs w:val="28"/>
        </w:rPr>
        <w:t>）</w:t>
      </w:r>
    </w:p>
    <w:p w:rsidR="007D1F55" w:rsidRPr="007D1F55" w:rsidRDefault="007D1F55" w:rsidP="007D1F55">
      <w:pPr>
        <w:spacing w:after="120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  <w:r w:rsidRPr="007D1F55">
        <w:rPr>
          <w:rFonts w:asciiTheme="minorEastAsia" w:hAnsiTheme="minorEastAsia" w:cs="宋体"/>
          <w:sz w:val="28"/>
          <w:szCs w:val="28"/>
        </w:rPr>
        <w:t>2.1.3</w:t>
      </w:r>
      <w:r w:rsidRPr="007D1F55">
        <w:rPr>
          <w:rFonts w:asciiTheme="minorEastAsia" w:hAnsiTheme="minorEastAsia" w:cs="宋体" w:hint="eastAsia"/>
          <w:sz w:val="28"/>
          <w:szCs w:val="28"/>
        </w:rPr>
        <w:t>提供拟派</w:t>
      </w:r>
      <w:r w:rsidRPr="007D1F55">
        <w:rPr>
          <w:rFonts w:asciiTheme="minorEastAsia" w:hAnsiTheme="minorEastAsia" w:cs="宋体"/>
          <w:sz w:val="28"/>
          <w:szCs w:val="28"/>
        </w:rPr>
        <w:t>2</w:t>
      </w:r>
      <w:r w:rsidRPr="007D1F55">
        <w:rPr>
          <w:rFonts w:asciiTheme="minorEastAsia" w:hAnsiTheme="minorEastAsia" w:cs="宋体" w:hint="eastAsia"/>
          <w:sz w:val="28"/>
          <w:szCs w:val="28"/>
        </w:rPr>
        <w:t>名电工的电工证书的得</w:t>
      </w:r>
      <w:r w:rsidRPr="007D1F55">
        <w:rPr>
          <w:rFonts w:asciiTheme="minorEastAsia" w:hAnsiTheme="minorEastAsia" w:cs="宋体"/>
          <w:sz w:val="28"/>
          <w:szCs w:val="28"/>
        </w:rPr>
        <w:t>5</w:t>
      </w:r>
      <w:r w:rsidRPr="007D1F55">
        <w:rPr>
          <w:rFonts w:asciiTheme="minorEastAsia" w:hAnsiTheme="minorEastAsia" w:cs="宋体" w:hint="eastAsia"/>
          <w:sz w:val="28"/>
          <w:szCs w:val="28"/>
        </w:rPr>
        <w:t>分，</w:t>
      </w: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不提供不得分。</w:t>
      </w:r>
      <w:r w:rsidRPr="007D1F55">
        <w:rPr>
          <w:rFonts w:asciiTheme="minorEastAsia" w:hAnsiTheme="minorEastAsia" w:cs="宋体" w:hint="eastAsia"/>
          <w:sz w:val="28"/>
          <w:szCs w:val="28"/>
        </w:rPr>
        <w:t>（提供原件扫描件）</w:t>
      </w:r>
    </w:p>
    <w:p w:rsidR="007D1F55" w:rsidRPr="007D1F55" w:rsidRDefault="007D1F55" w:rsidP="007D1F55">
      <w:pPr>
        <w:ind w:firstLineChars="200" w:firstLine="560"/>
        <w:rPr>
          <w:rFonts w:asciiTheme="minorEastAsia" w:hAnsiTheme="minorEastAsia" w:cs="宋体"/>
          <w:sz w:val="28"/>
          <w:szCs w:val="28"/>
        </w:rPr>
      </w:pPr>
      <w:r w:rsidRPr="007D1F55">
        <w:rPr>
          <w:rFonts w:asciiTheme="minorEastAsia" w:hAnsiTheme="minorEastAsia" w:cs="宋体" w:hint="eastAsia"/>
          <w:sz w:val="28"/>
          <w:szCs w:val="28"/>
        </w:rPr>
        <w:t>2.1.4拟提供8名保安员的保安员证书的得5分，</w:t>
      </w: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不提供不得分。</w:t>
      </w:r>
      <w:r w:rsidRPr="007D1F55">
        <w:rPr>
          <w:rFonts w:asciiTheme="minorEastAsia" w:hAnsiTheme="minorEastAsia" w:cs="宋体" w:hint="eastAsia"/>
          <w:sz w:val="28"/>
          <w:szCs w:val="28"/>
        </w:rPr>
        <w:t>（提供证书原件扫描件）</w:t>
      </w:r>
    </w:p>
    <w:p w:rsidR="007D1F55" w:rsidRPr="007D1F55" w:rsidRDefault="007D1F55" w:rsidP="007D1F5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宋体" w:hint="eastAsia"/>
          <w:sz w:val="28"/>
          <w:szCs w:val="28"/>
        </w:rPr>
      </w:pPr>
      <w:r w:rsidRPr="007D1F55">
        <w:rPr>
          <w:rFonts w:asciiTheme="minorEastAsia" w:hAnsiTheme="minorEastAsia" w:cs="宋体" w:hint="eastAsia"/>
          <w:sz w:val="28"/>
          <w:szCs w:val="28"/>
        </w:rPr>
        <w:lastRenderedPageBreak/>
        <w:t>2.1.5提供洗地机（车）一台的得3分，本项最高得6分。（本单位自有的提供购置设备发票原件扫描件，租赁的提供租赁协议原件扫描件）</w:t>
      </w:r>
    </w:p>
    <w:p w:rsidR="007D1F55" w:rsidRPr="007D1F55" w:rsidRDefault="007D1F55" w:rsidP="007D1F55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Times New Roman" w:hint="eastAsia"/>
          <w:sz w:val="28"/>
          <w:szCs w:val="28"/>
        </w:rPr>
      </w:pPr>
      <w:r w:rsidRPr="007D1F55">
        <w:rPr>
          <w:rFonts w:asciiTheme="minorEastAsia" w:hAnsiTheme="minorEastAsia" w:cs="宋体" w:hint="eastAsia"/>
          <w:sz w:val="28"/>
          <w:szCs w:val="28"/>
        </w:rPr>
        <w:t>2.1.6提供垃圾清运车一辆的得3分，本项最高得6分。（本单位自有的提供购置设备发票原件扫描件，租赁的提供租赁协议原件扫描件）</w:t>
      </w:r>
    </w:p>
    <w:p w:rsidR="007D1F55" w:rsidRPr="007D1F55" w:rsidRDefault="007D1F55" w:rsidP="007D1F55">
      <w:pPr>
        <w:autoSpaceDE w:val="0"/>
        <w:autoSpaceDN w:val="0"/>
        <w:adjustRightInd w:val="0"/>
        <w:ind w:firstLineChars="100" w:firstLine="281"/>
        <w:jc w:val="left"/>
        <w:rPr>
          <w:rFonts w:asciiTheme="minorEastAsia" w:hAnsiTheme="minorEastAsia" w:cs="Times New Roman"/>
          <w:b/>
          <w:kern w:val="0"/>
          <w:sz w:val="28"/>
          <w:szCs w:val="28"/>
        </w:rPr>
      </w:pPr>
      <w:r w:rsidRPr="007D1F55">
        <w:rPr>
          <w:rFonts w:asciiTheme="minorEastAsia" w:hAnsiTheme="minorEastAsia" w:cs="Times New Roman" w:hint="eastAsia"/>
          <w:b/>
          <w:kern w:val="0"/>
          <w:sz w:val="28"/>
          <w:szCs w:val="28"/>
        </w:rPr>
        <w:t>2、2.2服务方案（23分）</w:t>
      </w:r>
    </w:p>
    <w:p w:rsidR="007D1F55" w:rsidRPr="007D1F55" w:rsidRDefault="007D1F55" w:rsidP="007D1F55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2.2.1根据本项目特点提出物业管理服务方案，包括：①管理服务定位②管理服务模式③服务计划。每提供一项方案得3分，最高得9分。</w:t>
      </w:r>
    </w:p>
    <w:p w:rsidR="007D1F55" w:rsidRPr="007D1F55" w:rsidRDefault="007D1F55" w:rsidP="007D1F55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 w:hint="eastAsia"/>
          <w:kern w:val="0"/>
          <w:sz w:val="28"/>
          <w:szCs w:val="28"/>
        </w:rPr>
      </w:pP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2.2.2提出组织实施方案，包括：①管理机构的设置②项目负责人的管理职责③应急处理预案④信息反馈渠道及处理方案⑤日常管理制度。每提供一项方案得2分，最高得10分。</w:t>
      </w:r>
    </w:p>
    <w:p w:rsidR="007D1F55" w:rsidRPr="007D1F55" w:rsidRDefault="007D1F55" w:rsidP="007D1F55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7D1F55">
        <w:rPr>
          <w:rFonts w:asciiTheme="minorEastAsia" w:hAnsiTheme="minorEastAsia" w:cs="Times New Roman" w:hint="eastAsia"/>
          <w:kern w:val="0"/>
          <w:sz w:val="28"/>
          <w:szCs w:val="28"/>
        </w:rPr>
        <w:t>2.2.3提供人员培训与管理方案的得4分，不提供不得分。</w:t>
      </w:r>
    </w:p>
    <w:p w:rsidR="00207853" w:rsidRDefault="00207853" w:rsidP="00207853">
      <w:pPr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三、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其他补充事宜：</w:t>
      </w:r>
      <w:r w:rsidR="007D1F5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其他信息不变。与本更正公告不一致的以本更正公告为准。</w:t>
      </w:r>
    </w:p>
    <w:p w:rsidR="00207853" w:rsidRPr="002031CE" w:rsidRDefault="00207853" w:rsidP="00207853">
      <w:pPr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四</w:t>
      </w:r>
      <w:r w:rsidR="002031CE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、</w:t>
      </w:r>
      <w:r w:rsidR="007A36D1" w:rsidRPr="002031CE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凡对本次公告内容提出询问，请按以下方式联系</w:t>
      </w:r>
    </w:p>
    <w:p w:rsidR="00207853" w:rsidRDefault="00207853" w:rsidP="00207853">
      <w:pPr>
        <w:widowControl/>
        <w:ind w:firstLineChars="100" w:firstLine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1.采购人信息</w:t>
      </w:r>
    </w:p>
    <w:p w:rsidR="00207853" w:rsidRDefault="00207853" w:rsidP="00207853">
      <w:pPr>
        <w:widowControl/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名称：</w:t>
      </w:r>
      <w:r w:rsidRPr="0058433E">
        <w:rPr>
          <w:rFonts w:ascii="宋体" w:hAnsi="宋体" w:hint="eastAsia"/>
          <w:sz w:val="28"/>
          <w:szCs w:val="28"/>
        </w:rPr>
        <w:t>驻马店</w:t>
      </w:r>
      <w:r>
        <w:rPr>
          <w:rFonts w:ascii="宋体" w:hAnsi="宋体" w:hint="eastAsia"/>
          <w:sz w:val="28"/>
          <w:szCs w:val="28"/>
        </w:rPr>
        <w:t>第二实验小学     地址：驻马店市春晓街西段</w:t>
      </w:r>
    </w:p>
    <w:p w:rsidR="00207853" w:rsidRDefault="00207853" w:rsidP="00207853">
      <w:pPr>
        <w:widowControl/>
        <w:ind w:firstLine="555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联系人：党女士              联系方式：</w:t>
      </w:r>
      <w:bookmarkStart w:id="1" w:name="_Toc28359086"/>
      <w:bookmarkStart w:id="2" w:name="_Toc28359009"/>
      <w:r>
        <w:rPr>
          <w:rFonts w:ascii="宋体" w:hAnsi="宋体" w:hint="eastAsia"/>
          <w:sz w:val="28"/>
          <w:szCs w:val="28"/>
        </w:rPr>
        <w:t>18739694888</w:t>
      </w:r>
    </w:p>
    <w:p w:rsidR="00207853" w:rsidRDefault="00207853" w:rsidP="00207853">
      <w:pPr>
        <w:widowControl/>
        <w:ind w:firstLineChars="100" w:firstLine="28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2.采购代理机构信息</w:t>
      </w:r>
      <w:bookmarkEnd w:id="1"/>
      <w:bookmarkEnd w:id="2"/>
    </w:p>
    <w:p w:rsidR="00207853" w:rsidRDefault="00207853" w:rsidP="0020785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名称：驻马店市政府</w:t>
      </w:r>
      <w:r>
        <w:rPr>
          <w:rFonts w:ascii="宋体" w:hAnsi="宋体"/>
          <w:sz w:val="28"/>
          <w:szCs w:val="28"/>
        </w:rPr>
        <w:t>采购中心</w:t>
      </w:r>
      <w:r>
        <w:rPr>
          <w:rFonts w:ascii="宋体" w:hAnsi="宋体" w:hint="eastAsia"/>
          <w:sz w:val="28"/>
          <w:szCs w:val="28"/>
        </w:rPr>
        <w:t xml:space="preserve">  地址：驻马店市文明路1196号</w:t>
      </w:r>
    </w:p>
    <w:p w:rsidR="00207853" w:rsidRDefault="00207853" w:rsidP="0020785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</w:t>
      </w:r>
      <w:r>
        <w:rPr>
          <w:rFonts w:ascii="宋体" w:hAnsi="宋体"/>
          <w:sz w:val="28"/>
          <w:szCs w:val="28"/>
        </w:rPr>
        <w:t>：刘女士</w:t>
      </w:r>
      <w:r>
        <w:rPr>
          <w:rFonts w:ascii="宋体" w:hAnsi="宋体" w:hint="eastAsia"/>
          <w:sz w:val="28"/>
          <w:szCs w:val="28"/>
        </w:rPr>
        <w:t xml:space="preserve">              联系方式：</w:t>
      </w:r>
      <w:bookmarkStart w:id="3" w:name="_Toc28359087"/>
      <w:bookmarkStart w:id="4" w:name="_Toc28359010"/>
      <w:r>
        <w:rPr>
          <w:rFonts w:ascii="宋体" w:hAnsi="宋体" w:hint="eastAsia"/>
          <w:sz w:val="28"/>
          <w:szCs w:val="28"/>
        </w:rPr>
        <w:t>0396-2609285</w:t>
      </w:r>
    </w:p>
    <w:p w:rsidR="00207853" w:rsidRDefault="00207853" w:rsidP="00207853">
      <w:pPr>
        <w:ind w:firstLineChars="100" w:firstLine="2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3.项目</w:t>
      </w:r>
      <w:r>
        <w:rPr>
          <w:rFonts w:ascii="宋体" w:hAnsi="宋体" w:cs="宋体"/>
          <w:sz w:val="28"/>
          <w:szCs w:val="28"/>
        </w:rPr>
        <w:t>联系方式</w:t>
      </w:r>
      <w:bookmarkEnd w:id="3"/>
      <w:bookmarkEnd w:id="4"/>
    </w:p>
    <w:p w:rsidR="00207853" w:rsidRPr="00552892" w:rsidRDefault="00207853" w:rsidP="00207853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项目联系人：</w:t>
      </w:r>
      <w:r w:rsidRPr="00552892">
        <w:rPr>
          <w:rFonts w:ascii="宋体" w:hAnsi="宋体" w:hint="eastAsia"/>
          <w:sz w:val="28"/>
          <w:szCs w:val="28"/>
        </w:rPr>
        <w:t xml:space="preserve">许先生          </w:t>
      </w:r>
      <w:r>
        <w:rPr>
          <w:rFonts w:ascii="宋体" w:hAnsi="宋体" w:hint="eastAsia"/>
          <w:sz w:val="28"/>
          <w:szCs w:val="28"/>
        </w:rPr>
        <w:t>联系方式：</w:t>
      </w:r>
      <w:r w:rsidRPr="00552892">
        <w:rPr>
          <w:rFonts w:ascii="宋体" w:hAnsi="宋体" w:hint="eastAsia"/>
          <w:sz w:val="28"/>
          <w:szCs w:val="28"/>
        </w:rPr>
        <w:t>0396-26092</w:t>
      </w:r>
      <w:r>
        <w:rPr>
          <w:rFonts w:ascii="宋体" w:hAnsi="宋体" w:hint="eastAsia"/>
          <w:sz w:val="28"/>
          <w:szCs w:val="28"/>
        </w:rPr>
        <w:t>23</w:t>
      </w:r>
    </w:p>
    <w:p w:rsidR="00207853" w:rsidRDefault="00207853" w:rsidP="00207853">
      <w:pPr>
        <w:rPr>
          <w:rFonts w:ascii="宋体" w:hAnsi="宋体"/>
          <w:sz w:val="28"/>
          <w:szCs w:val="28"/>
        </w:rPr>
      </w:pPr>
    </w:p>
    <w:p w:rsidR="00207853" w:rsidRDefault="00207853" w:rsidP="00207853">
      <w:pPr>
        <w:ind w:firstLineChars="1500" w:firstLine="42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驻马店市</w:t>
      </w:r>
      <w:r>
        <w:rPr>
          <w:rFonts w:ascii="宋体" w:hAnsi="宋体"/>
          <w:sz w:val="28"/>
          <w:szCs w:val="28"/>
        </w:rPr>
        <w:t>政府采购中心</w:t>
      </w:r>
    </w:p>
    <w:p w:rsidR="00207853" w:rsidRPr="00552892" w:rsidRDefault="00207853" w:rsidP="00207853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2025年4 月</w:t>
      </w:r>
      <w:r w:rsidR="007D1F55">
        <w:rPr>
          <w:rFonts w:ascii="宋体" w:hAnsi="宋体" w:hint="eastAsia"/>
          <w:sz w:val="28"/>
          <w:szCs w:val="28"/>
        </w:rPr>
        <w:t>11</w:t>
      </w:r>
      <w:r w:rsidR="00F54EF6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:rsidR="007A36D1" w:rsidRPr="007A36D1" w:rsidRDefault="007A36D1">
      <w:pPr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sectPr w:rsidR="007A36D1" w:rsidRPr="007A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479FA"/>
    <w:multiLevelType w:val="hybridMultilevel"/>
    <w:tmpl w:val="815655B4"/>
    <w:lvl w:ilvl="0" w:tplc="323807E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F5FFF"/>
    <w:multiLevelType w:val="hybridMultilevel"/>
    <w:tmpl w:val="18C0EE08"/>
    <w:lvl w:ilvl="0" w:tplc="6422D5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35E88206">
      <w:start w:val="4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D3166E"/>
    <w:multiLevelType w:val="hybridMultilevel"/>
    <w:tmpl w:val="C324F76E"/>
    <w:lvl w:ilvl="0" w:tplc="407C5760">
      <w:start w:val="1"/>
      <w:numFmt w:val="japaneseCounting"/>
      <w:lvlText w:val="%1、"/>
      <w:lvlJc w:val="left"/>
      <w:pPr>
        <w:ind w:left="1440" w:hanging="720"/>
      </w:pPr>
      <w:rPr>
        <w:rFonts w:ascii="黑体" w:eastAsia="黑体" w:hAnsi="黑体" w:hint="default"/>
        <w:sz w:val="36"/>
      </w:rPr>
    </w:lvl>
    <w:lvl w:ilvl="1" w:tplc="B7748F00">
      <w:start w:val="1"/>
      <w:numFmt w:val="decimal"/>
      <w:lvlText w:val="%2、"/>
      <w:lvlJc w:val="left"/>
      <w:pPr>
        <w:ind w:left="1860" w:hanging="720"/>
      </w:pPr>
      <w:rPr>
        <w:rFonts w:asciiTheme="minorEastAsia" w:eastAsiaTheme="minorEastAsia" w:hAnsiTheme="minorEastAsia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2187B51"/>
    <w:multiLevelType w:val="hybridMultilevel"/>
    <w:tmpl w:val="5EE285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120527"/>
    <w:multiLevelType w:val="hybridMultilevel"/>
    <w:tmpl w:val="77100632"/>
    <w:lvl w:ilvl="0" w:tplc="D96CA1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415D16"/>
    <w:multiLevelType w:val="hybridMultilevel"/>
    <w:tmpl w:val="3FC840EA"/>
    <w:lvl w:ilvl="0" w:tplc="C7A244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D5C4551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D1"/>
    <w:rsid w:val="002031CE"/>
    <w:rsid w:val="00207853"/>
    <w:rsid w:val="004A0503"/>
    <w:rsid w:val="00666E0F"/>
    <w:rsid w:val="007A36D1"/>
    <w:rsid w:val="007D1F55"/>
    <w:rsid w:val="00AA6ABF"/>
    <w:rsid w:val="00F5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D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6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3A2842-65A1-4F6E-856D-5F853FDB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7</cp:revision>
  <dcterms:created xsi:type="dcterms:W3CDTF">2025-04-10T01:08:00Z</dcterms:created>
  <dcterms:modified xsi:type="dcterms:W3CDTF">2025-04-11T06:44:00Z</dcterms:modified>
</cp:coreProperties>
</file>